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6B" w:rsidRPr="005D0DEB" w:rsidRDefault="008B2992" w:rsidP="00367F4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5730240</wp:posOffset>
            </wp:positionH>
            <wp:positionV relativeFrom="paragraph">
              <wp:posOffset>-547370</wp:posOffset>
            </wp:positionV>
            <wp:extent cx="563245" cy="762000"/>
            <wp:effectExtent l="19050" t="0" r="8255" b="0"/>
            <wp:wrapNone/>
            <wp:docPr id="14" name="Imagen 11" descr="C:\Users\Trabajo\Desktop\logo-liceo-copia-192x2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rabajo\Desktop\logo-liceo-copia-192x26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7806">
        <w:rPr>
          <w:rFonts w:ascii="Arial" w:hAnsi="Arial" w:cs="Arial"/>
          <w:b/>
          <w:sz w:val="24"/>
          <w:szCs w:val="24"/>
        </w:rPr>
        <w:t xml:space="preserve">     </w:t>
      </w:r>
      <w:r w:rsidR="005D0DEB" w:rsidRPr="005D0DEB">
        <w:rPr>
          <w:rFonts w:ascii="Arial" w:hAnsi="Arial" w:cs="Arial"/>
          <w:b/>
          <w:sz w:val="24"/>
          <w:szCs w:val="24"/>
        </w:rPr>
        <w:t>Guí</w:t>
      </w:r>
      <w:r w:rsidR="00F276FD">
        <w:rPr>
          <w:rFonts w:ascii="Arial" w:hAnsi="Arial" w:cs="Arial"/>
          <w:b/>
          <w:sz w:val="24"/>
          <w:szCs w:val="24"/>
        </w:rPr>
        <w:t>a de contenidos</w:t>
      </w:r>
      <w:r w:rsidR="00FE6161">
        <w:rPr>
          <w:rFonts w:ascii="Arial" w:hAnsi="Arial" w:cs="Arial"/>
          <w:b/>
          <w:sz w:val="24"/>
          <w:szCs w:val="24"/>
        </w:rPr>
        <w:t xml:space="preserve"> Segundo Medio</w:t>
      </w:r>
      <w:r w:rsidR="00BC5CF1">
        <w:rPr>
          <w:rFonts w:ascii="Arial" w:hAnsi="Arial" w:cs="Arial"/>
          <w:b/>
          <w:sz w:val="24"/>
          <w:szCs w:val="24"/>
        </w:rPr>
        <w:t xml:space="preserve"> </w:t>
      </w:r>
      <w:r w:rsidR="00BE6A48">
        <w:rPr>
          <w:rFonts w:ascii="Arial" w:hAnsi="Arial" w:cs="Arial"/>
          <w:b/>
          <w:sz w:val="24"/>
          <w:szCs w:val="24"/>
        </w:rPr>
        <w:t xml:space="preserve">– </w:t>
      </w:r>
      <w:r w:rsidR="00FE6161">
        <w:rPr>
          <w:rFonts w:ascii="Arial" w:hAnsi="Arial" w:cs="Arial"/>
          <w:b/>
          <w:sz w:val="24"/>
          <w:szCs w:val="24"/>
        </w:rPr>
        <w:t xml:space="preserve">Diseñando y Creando </w:t>
      </w: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010380" w:rsidTr="00010380">
        <w:tc>
          <w:tcPr>
            <w:tcW w:w="4489" w:type="dxa"/>
          </w:tcPr>
          <w:p w:rsidR="00010380" w:rsidRDefault="00010380" w:rsidP="00367F4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Periodo de trabajo (fechas)</w:t>
            </w:r>
          </w:p>
        </w:tc>
        <w:tc>
          <w:tcPr>
            <w:tcW w:w="4489" w:type="dxa"/>
          </w:tcPr>
          <w:p w:rsidR="00010380" w:rsidRPr="007F2A13" w:rsidRDefault="00414032" w:rsidP="00367F4B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Inicio 23</w:t>
            </w:r>
            <w:r w:rsidR="0018154A" w:rsidRPr="007F2A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12658" w:rsidRPr="007F2A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 junio</w:t>
            </w:r>
            <w:r w:rsidR="0090065A" w:rsidRPr="007F2A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/ entrega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21</w:t>
            </w:r>
            <w:r w:rsidR="0018154A" w:rsidRPr="007F2A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de julio</w:t>
            </w:r>
            <w:r w:rsidR="00FB3C22" w:rsidRPr="007F2A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8154A" w:rsidRPr="007F2A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– 12</w:t>
            </w:r>
            <w:r w:rsidR="0090065A" w:rsidRPr="007F2A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:00 </w:t>
            </w:r>
            <w:r w:rsidR="0018154A" w:rsidRPr="007F2A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PM</w:t>
            </w:r>
          </w:p>
        </w:tc>
      </w:tr>
      <w:tr w:rsidR="00010380" w:rsidTr="00010380">
        <w:tc>
          <w:tcPr>
            <w:tcW w:w="4489" w:type="dxa"/>
          </w:tcPr>
          <w:p w:rsidR="00010380" w:rsidRDefault="00010380" w:rsidP="00367F4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506A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urso </w:t>
            </w:r>
          </w:p>
        </w:tc>
        <w:tc>
          <w:tcPr>
            <w:tcW w:w="4489" w:type="dxa"/>
          </w:tcPr>
          <w:p w:rsidR="00010380" w:rsidRDefault="00B93C6E" w:rsidP="00367F4B">
            <w:pPr>
              <w:tabs>
                <w:tab w:val="left" w:pos="2715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Segundo </w:t>
            </w:r>
            <w:r w:rsidR="0041403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Medio</w:t>
            </w:r>
            <w:r w:rsidR="00506A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000E7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</w:p>
        </w:tc>
      </w:tr>
      <w:tr w:rsidR="00010380" w:rsidTr="00010380">
        <w:tc>
          <w:tcPr>
            <w:tcW w:w="4489" w:type="dxa"/>
          </w:tcPr>
          <w:p w:rsidR="00010380" w:rsidRDefault="00506ACD" w:rsidP="00367F4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Asignatura</w:t>
            </w:r>
          </w:p>
        </w:tc>
        <w:tc>
          <w:tcPr>
            <w:tcW w:w="4489" w:type="dxa"/>
          </w:tcPr>
          <w:p w:rsidR="00010380" w:rsidRDefault="00506ACD" w:rsidP="00367F4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Artes Visuales </w:t>
            </w:r>
          </w:p>
        </w:tc>
      </w:tr>
      <w:tr w:rsidR="00010380" w:rsidTr="00010380">
        <w:tc>
          <w:tcPr>
            <w:tcW w:w="4489" w:type="dxa"/>
          </w:tcPr>
          <w:p w:rsidR="00010380" w:rsidRDefault="00506ACD" w:rsidP="00367F4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Profesor:</w:t>
            </w:r>
          </w:p>
        </w:tc>
        <w:tc>
          <w:tcPr>
            <w:tcW w:w="4489" w:type="dxa"/>
          </w:tcPr>
          <w:p w:rsidR="00010380" w:rsidRDefault="00506ACD" w:rsidP="00367F4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Angelo Nicolás Pastenes </w:t>
            </w:r>
          </w:p>
        </w:tc>
      </w:tr>
    </w:tbl>
    <w:p w:rsidR="00984623" w:rsidRDefault="00984623" w:rsidP="00367F4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B91043" w:rsidTr="00B91043">
        <w:tc>
          <w:tcPr>
            <w:tcW w:w="8978" w:type="dxa"/>
          </w:tcPr>
          <w:p w:rsidR="00367F4B" w:rsidRDefault="003535D4" w:rsidP="00367F4B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             </w:t>
            </w:r>
            <w:r w:rsidR="00A85C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67F4B" w:rsidRPr="00C6517E" w:rsidRDefault="00367F4B" w:rsidP="00367F4B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       </w:t>
            </w:r>
            <w:r w:rsidR="00A85C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Tipo de entrega y medio para consultas </w:t>
            </w:r>
          </w:p>
          <w:p w:rsidR="00B91043" w:rsidRDefault="003535D4" w:rsidP="00367F4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35D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ONLINE: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E7B3D">
              <w:rPr>
                <w:rFonts w:ascii="Arial" w:hAnsi="Arial" w:cs="Arial"/>
                <w:color w:val="000000" w:themeColor="text1"/>
                <w:sz w:val="24"/>
                <w:szCs w:val="24"/>
              </w:rPr>
              <w:t>Las actividades pueden ser enviadas mediante</w:t>
            </w:r>
            <w:r w:rsidR="0099570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fotografías al correo electrónico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Pr="00CD4CB4">
                <w:rPr>
                  <w:rStyle w:val="Hipervnculo"/>
                  <w:rFonts w:ascii="Arial" w:hAnsi="Arial" w:cs="Arial"/>
                  <w:sz w:val="24"/>
                  <w:szCs w:val="24"/>
                </w:rPr>
                <w:t>angelonicolaspastenes@gmail.com</w:t>
              </w:r>
            </w:hyperlink>
            <w:r>
              <w:t xml:space="preserve"> </w:t>
            </w:r>
            <w:r w:rsidR="00A667E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para poder revisarlas y evaluarlas</w:t>
            </w:r>
            <w:r w:rsidR="0099570C">
              <w:rPr>
                <w:rFonts w:ascii="Arial" w:hAnsi="Arial" w:cs="Arial"/>
                <w:color w:val="000000" w:themeColor="text1"/>
                <w:sz w:val="24"/>
                <w:szCs w:val="24"/>
              </w:rPr>
              <w:t>, incluy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endo el nombre del estudiante, </w:t>
            </w:r>
            <w:r w:rsidR="007F2A1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curso y  </w:t>
            </w:r>
            <w:r w:rsidR="00014F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nombre </w:t>
            </w:r>
            <w:r w:rsidR="007F2A1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 </w:t>
            </w:r>
            <w:r w:rsidR="00014FF5">
              <w:rPr>
                <w:rFonts w:ascii="Arial" w:hAnsi="Arial" w:cs="Arial"/>
                <w:color w:val="000000" w:themeColor="text1"/>
                <w:sz w:val="24"/>
                <w:szCs w:val="24"/>
              </w:rPr>
              <w:t>la actividad, en el caso de no poseer correo</w:t>
            </w:r>
            <w:r w:rsidR="007F2A1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electrónico, se debe</w:t>
            </w:r>
            <w:r w:rsidR="00014F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enviar </w:t>
            </w:r>
            <w:r w:rsidR="007F2A1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 </w:t>
            </w:r>
            <w:r w:rsidR="00014FF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7F2A13">
              <w:rPr>
                <w:rFonts w:ascii="Arial" w:hAnsi="Arial" w:cs="Arial"/>
                <w:color w:val="000000" w:themeColor="text1"/>
                <w:sz w:val="24"/>
                <w:szCs w:val="24"/>
              </w:rPr>
              <w:t>rabajo al whatsapp del profesor jefe para que este lo reenvíe  al profesor de asignatura</w:t>
            </w:r>
            <w:r w:rsidR="00014FF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43757F" w:rsidRDefault="00014FF5" w:rsidP="00367F4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PRESENCIAL</w:t>
            </w:r>
            <w:r w:rsidRPr="00014FF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 apoderado o estudiante </w:t>
            </w:r>
            <w:r w:rsidR="007F2A1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debe entregar el trabajo en la fecha presentada en la parte superior, </w:t>
            </w:r>
            <w:r w:rsidR="00287BE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 profesor evaluara y corregirá </w:t>
            </w:r>
            <w:r w:rsidR="00E6695E">
              <w:rPr>
                <w:rFonts w:ascii="Arial" w:hAnsi="Arial" w:cs="Arial"/>
                <w:color w:val="000000" w:themeColor="text1"/>
                <w:sz w:val="24"/>
                <w:szCs w:val="24"/>
              </w:rPr>
              <w:t>la actividad llevándose  también un registro fotográfico para ser archivado digitalmente</w:t>
            </w:r>
            <w:r w:rsidR="0043757F">
              <w:rPr>
                <w:rFonts w:ascii="Arial" w:hAnsi="Arial" w:cs="Arial"/>
                <w:color w:val="000000" w:themeColor="text1"/>
                <w:sz w:val="24"/>
                <w:szCs w:val="24"/>
              </w:rPr>
              <w:t>, el trabajo original lo guardara el apoderado o el estudiante.</w:t>
            </w:r>
          </w:p>
          <w:p w:rsidR="00B91043" w:rsidRDefault="001B1A21" w:rsidP="00367F4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5C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Medio</w:t>
            </w:r>
            <w:r w:rsidR="00A85CDF" w:rsidRPr="00A85C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para consultas:</w:t>
            </w:r>
            <w:r w:rsidR="00A85CD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85C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Todas las consultas deben enviarse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el correo electrónico antes mencionado, explicando detalladamente el problema y a la guía que corresponde. </w:t>
            </w:r>
          </w:p>
        </w:tc>
      </w:tr>
    </w:tbl>
    <w:p w:rsidR="00260ABF" w:rsidRDefault="00260ABF" w:rsidP="00367F4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01643" w:rsidRDefault="00F01643" w:rsidP="00367F4B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C3867">
        <w:rPr>
          <w:rFonts w:ascii="Arial" w:hAnsi="Arial" w:cs="Arial"/>
          <w:b/>
          <w:color w:val="000000" w:themeColor="text1"/>
          <w:sz w:val="24"/>
          <w:szCs w:val="24"/>
        </w:rPr>
        <w:t>Objetivos para la actividad:</w:t>
      </w:r>
    </w:p>
    <w:p w:rsidR="00274DCB" w:rsidRDefault="00274DCB" w:rsidP="00367F4B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Diseñar un proyecto visual  escultórico  de corte  clásico  o contemporáneo involucrando el imaginario personal, manifestando un mensaje social en torno a las guerras, la salud  o la educación.</w:t>
      </w:r>
    </w:p>
    <w:p w:rsidR="00274DCB" w:rsidRDefault="00274DCB" w:rsidP="00367F4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Crear una obra escultórica  de corte  clásico  o contemporáneo a partir de diseños realizados previamente, </w:t>
      </w:r>
      <w:r w:rsidR="00C96CAF">
        <w:rPr>
          <w:rFonts w:ascii="Arial" w:hAnsi="Arial" w:cs="Arial"/>
          <w:color w:val="000000" w:themeColor="text1"/>
          <w:sz w:val="24"/>
          <w:szCs w:val="24"/>
        </w:rPr>
        <w:t>experimentando con diversos recursos creativos.</w:t>
      </w:r>
    </w:p>
    <w:p w:rsidR="00367F4B" w:rsidRPr="003938D1" w:rsidRDefault="00800B5B" w:rsidP="00367F4B">
      <w:pPr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3938D1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Nota: </w:t>
      </w:r>
      <w:r w:rsidRPr="005A18D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Esta guía contiene el trabajo para dos quincenas, tal como guías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anteriores  posee </w:t>
      </w:r>
      <w:r w:rsidRPr="005A18D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una evaluación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y registro digital del proceso de cada uno</w:t>
      </w:r>
      <w:r w:rsidRPr="005A18D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3432D6" w:rsidRDefault="00265772" w:rsidP="00367F4B">
      <w:pPr>
        <w:autoSpaceDE w:val="0"/>
        <w:autoSpaceDN w:val="0"/>
        <w:adjustRightInd w:val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265772">
        <w:rPr>
          <w:rFonts w:ascii="Arial" w:eastAsia="Calibri" w:hAnsi="Arial" w:cs="Arial"/>
          <w:b/>
          <w:color w:val="000000" w:themeColor="text1"/>
          <w:sz w:val="24"/>
          <w:szCs w:val="24"/>
        </w:rPr>
        <w:t>Actividad</w:t>
      </w:r>
      <w:r w:rsidR="00370A45">
        <w:rPr>
          <w:rFonts w:ascii="Arial" w:eastAsia="Calibri" w:hAnsi="Arial" w:cs="Arial"/>
          <w:b/>
          <w:color w:val="000000" w:themeColor="text1"/>
          <w:sz w:val="24"/>
          <w:szCs w:val="24"/>
        </w:rPr>
        <w:t>es</w:t>
      </w:r>
      <w:r w:rsidRPr="00265772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a realizar 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6305D8" w:rsidTr="00857D84">
        <w:trPr>
          <w:trHeight w:val="3399"/>
        </w:trPr>
        <w:tc>
          <w:tcPr>
            <w:tcW w:w="8978" w:type="dxa"/>
            <w:tcBorders>
              <w:bottom w:val="single" w:sz="4" w:space="0" w:color="auto"/>
            </w:tcBorders>
          </w:tcPr>
          <w:p w:rsidR="006305D8" w:rsidRDefault="006305D8" w:rsidP="00367F4B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</w:p>
          <w:p w:rsidR="00916140" w:rsidRDefault="006305D8" w:rsidP="00367F4B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1)</w:t>
            </w:r>
            <w:r w:rsidRPr="00C71B54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1614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Diseñando y reflexionando socialmente</w:t>
            </w:r>
          </w:p>
          <w:p w:rsidR="00027BE4" w:rsidRDefault="000B183A" w:rsidP="00367F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En </w:t>
            </w:r>
            <w:r w:rsidR="00E1735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la guía anterior 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los estudiantes reflexionaron so</w:t>
            </w:r>
            <w:r w:rsidR="00C23F6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bre algunas problemáticas sociales como el racismo o los derechos de la mujer</w:t>
            </w:r>
            <w:r w:rsidR="00B51036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</w:t>
            </w:r>
            <w:r w:rsidR="00E1735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C075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otorgando un nuevo significado a </w:t>
            </w:r>
            <w:r w:rsidR="00B51036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algunas</w:t>
            </w:r>
            <w:r w:rsidR="00E1735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esculturas clásicas del arte,</w:t>
            </w:r>
            <w:r w:rsidR="00B51036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en esta ocasión</w:t>
            </w:r>
            <w:r w:rsidR="00616DE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</w:t>
            </w:r>
            <w:r w:rsidR="00B51036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deberán diseñar </w:t>
            </w:r>
            <w:r w:rsidR="00FC075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su propia escultura de tipo clásico o contemporáneo, aplicando los conocimientos previos </w:t>
            </w:r>
            <w:r w:rsidR="00C8012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entorno a tipos de escultura, eso quiere decir que deben  tener entendimiento de </w:t>
            </w:r>
            <w:r w:rsidR="0054266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la clasificación de cada una.  El diseño debe ser desarrollado bajo la </w:t>
            </w:r>
            <w:r w:rsidR="00616DE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4266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elección  personal </w:t>
            </w:r>
            <w:r w:rsidR="00027BE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16DE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de uno de los siguientes temas, la guerra, la salud o la educación, centrándose en ellos como </w:t>
            </w:r>
            <w:r w:rsidR="00960AE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problemáticas</w:t>
            </w:r>
            <w:r w:rsidR="00616DE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sociales </w:t>
            </w:r>
            <w:r w:rsidR="00960AE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de las cuales la ciudadanía debería </w:t>
            </w:r>
            <w:r w:rsidR="005C483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reflexionar, permitiendo eso a través de la escultura. </w:t>
            </w:r>
          </w:p>
          <w:p w:rsidR="00960AE7" w:rsidRDefault="00960AE7" w:rsidP="00367F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:rsidR="00367F4B" w:rsidRDefault="00367F4B" w:rsidP="00367F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:rsidR="00367F4B" w:rsidRDefault="00367F4B" w:rsidP="00367F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:rsidR="00367F4B" w:rsidRDefault="00367F4B" w:rsidP="00367F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:rsidR="00367F4B" w:rsidRDefault="00367F4B" w:rsidP="00367F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:rsidR="00367F4B" w:rsidRPr="006305D8" w:rsidRDefault="00367F4B" w:rsidP="00367F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57D84" w:rsidTr="00857D84">
        <w:trPr>
          <w:trHeight w:val="1826"/>
        </w:trPr>
        <w:tc>
          <w:tcPr>
            <w:tcW w:w="8978" w:type="dxa"/>
            <w:tcBorders>
              <w:top w:val="single" w:sz="4" w:space="0" w:color="auto"/>
            </w:tcBorders>
          </w:tcPr>
          <w:p w:rsidR="00857D84" w:rsidRDefault="00857D84" w:rsidP="00367F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  <w:p w:rsidR="00367F4B" w:rsidRDefault="00595DBA" w:rsidP="00367F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Especificaciones y materiales: </w:t>
            </w:r>
          </w:p>
          <w:p w:rsidR="00857D84" w:rsidRDefault="004D2FEA" w:rsidP="00367F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El Diseño a realizar servirá para la actividad n</w:t>
            </w:r>
            <w:r w:rsidR="00FC19EF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°2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, es estrictamente necesario </w:t>
            </w:r>
            <w:r w:rsidR="00FC19EF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y tendrá </w:t>
            </w:r>
            <w:r w:rsidR="0097060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su propia evaluación, por lo tanto:</w:t>
            </w:r>
          </w:p>
          <w:p w:rsidR="00367F4B" w:rsidRDefault="00367F4B" w:rsidP="00367F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:rsidR="00FC19EF" w:rsidRDefault="00FC19EF" w:rsidP="00367F4B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Debe ser realizado en una hoja de block mediano, empleando el dibujo y  apoyándose de los materiales necesarios para el desarrollo de la idea</w:t>
            </w:r>
            <w:r w:rsidR="0097060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 lápices grafito, regla y colores dependiendo del tipo de escultura elegido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97060B" w:rsidRDefault="0097060B" w:rsidP="00367F4B">
            <w:pPr>
              <w:pStyle w:val="Prrafodelista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:rsidR="00857D84" w:rsidRDefault="00FC19EF" w:rsidP="00367F4B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7060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Debe especificar que materiales se usaran para la creación física de la ob</w:t>
            </w:r>
            <w:r w:rsidR="0097060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ra, por lo cual </w:t>
            </w:r>
            <w:r w:rsidR="00C96CAF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crearan </w:t>
            </w:r>
            <w:r w:rsidRPr="0097060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un recuadro </w:t>
            </w:r>
            <w:r w:rsidR="0097060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 un lado del dibujo realizado con una lista de materiales elegidos para el desarrollo futuro de la obra</w:t>
            </w:r>
            <w:r w:rsidR="00367F4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 ilustrando de manera detallada en que elementos empleara su uso</w:t>
            </w:r>
            <w:r w:rsidR="0097060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97060B" w:rsidRPr="0097060B" w:rsidRDefault="0097060B" w:rsidP="00367F4B">
            <w:pPr>
              <w:pStyle w:val="Prrafodelista"/>
              <w:spacing w:line="276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:rsidR="00857D84" w:rsidRPr="009E23E2" w:rsidRDefault="0097060B" w:rsidP="00367F4B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En la parte posterior de la hoja de block es obligatorio </w:t>
            </w:r>
            <w:r w:rsidR="00C96CAF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especificar a qué tipo de escultura pertenece</w:t>
            </w:r>
            <w:r w:rsidR="00367F4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el diseño</w:t>
            </w:r>
            <w:r w:rsidR="00C96CAF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, además de 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explicar </w:t>
            </w:r>
            <w:r w:rsidR="0019647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cuál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es la idea de la obra,</w:t>
            </w:r>
            <w:r w:rsidR="00C96CAF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po</w:t>
            </w:r>
            <w:r w:rsidR="0019647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r lo </w:t>
            </w:r>
            <w:r w:rsidR="00C96CAF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que tiene que estar explicita la 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problemática elegida y </w:t>
            </w:r>
            <w:r w:rsidR="0019647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el porqué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de su elección. </w:t>
            </w:r>
          </w:p>
        </w:tc>
      </w:tr>
      <w:tr w:rsidR="000A6EF1" w:rsidTr="00693383">
        <w:trPr>
          <w:trHeight w:val="3309"/>
        </w:trPr>
        <w:tc>
          <w:tcPr>
            <w:tcW w:w="8978" w:type="dxa"/>
            <w:tcBorders>
              <w:top w:val="single" w:sz="4" w:space="0" w:color="auto"/>
              <w:bottom w:val="single" w:sz="4" w:space="0" w:color="auto"/>
            </w:tcBorders>
          </w:tcPr>
          <w:p w:rsidR="000A6EF1" w:rsidRDefault="000A6EF1" w:rsidP="00367F4B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</w:p>
          <w:p w:rsidR="00916140" w:rsidRDefault="00720B37" w:rsidP="00367F4B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20B37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2) </w:t>
            </w:r>
            <w:r w:rsidR="0091614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Creando y reflexionando socialmente</w:t>
            </w:r>
          </w:p>
          <w:p w:rsidR="000A6EF1" w:rsidRDefault="000A6EF1" w:rsidP="00367F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A3F78" w:rsidRDefault="003D6203" w:rsidP="00367F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Esta </w:t>
            </w:r>
            <w:r w:rsidR="004A3F7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actividad </w:t>
            </w:r>
            <w:r w:rsidR="00FE6161">
              <w:rPr>
                <w:rFonts w:ascii="Arial" w:hAnsi="Arial" w:cs="Arial"/>
                <w:color w:val="000000" w:themeColor="text1"/>
                <w:sz w:val="24"/>
                <w:szCs w:val="24"/>
              </w:rPr>
              <w:t>continúa</w:t>
            </w:r>
            <w:r w:rsidR="008962A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el proceso anterior, por lo cual deberán hacer realidad sus trabajos de diseño por medio de la creación física</w:t>
            </w:r>
            <w:r w:rsidR="00071DB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estos</w:t>
            </w:r>
            <w:r w:rsidR="008962A3">
              <w:rPr>
                <w:rFonts w:ascii="Arial" w:hAnsi="Arial" w:cs="Arial"/>
                <w:color w:val="000000" w:themeColor="text1"/>
                <w:sz w:val="24"/>
                <w:szCs w:val="24"/>
              </w:rPr>
              <w:t>. La actividad de diseño es una hoja de ruta</w:t>
            </w:r>
            <w:r w:rsidR="00071DB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para el desarrollo</w:t>
            </w:r>
            <w:r w:rsidR="008962A3">
              <w:rPr>
                <w:rFonts w:ascii="Arial" w:hAnsi="Arial" w:cs="Arial"/>
                <w:color w:val="000000" w:themeColor="text1"/>
                <w:sz w:val="24"/>
                <w:szCs w:val="24"/>
              </w:rPr>
              <w:t>, de manera individual observaran el trabajo critico previo y lo desarrollaran utilizando todos los materiales planteados con</w:t>
            </w:r>
            <w:r w:rsidR="00071DB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anterioridad, poniendo esmero y cuidado para lograr que la obra se parezca lo mayor posible a el pensamiento original. El uso de materiales tiene que ser claro, cualquier cambio con la obra original debe ser justificado, </w:t>
            </w:r>
            <w:r w:rsidR="000C157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ya que </w:t>
            </w:r>
            <w:r w:rsidR="00071DB7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  <w:r w:rsidR="000C157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esde la etapa de diseño estaba </w:t>
            </w:r>
            <w:r w:rsidR="00071DB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abierta la posibilidad de elección de materiales, tipo de </w:t>
            </w:r>
            <w:r w:rsidR="000C1573">
              <w:rPr>
                <w:rFonts w:ascii="Arial" w:hAnsi="Arial" w:cs="Arial"/>
                <w:color w:val="000000" w:themeColor="text1"/>
                <w:sz w:val="24"/>
                <w:szCs w:val="24"/>
              </w:rPr>
              <w:t>escultura</w:t>
            </w:r>
            <w:r w:rsidR="00071DB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C157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 realizar </w:t>
            </w:r>
            <w:r w:rsidR="00071DB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 tema </w:t>
            </w:r>
            <w:r w:rsidR="000C157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 tratar, sin embargo se pueden hacer cambios justificados coherentemente. </w:t>
            </w:r>
          </w:p>
          <w:p w:rsidR="003D6203" w:rsidRDefault="003D6203" w:rsidP="00367F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15C34" w:rsidTr="00693383">
        <w:trPr>
          <w:trHeight w:val="2551"/>
        </w:trPr>
        <w:tc>
          <w:tcPr>
            <w:tcW w:w="8978" w:type="dxa"/>
            <w:tcBorders>
              <w:top w:val="single" w:sz="4" w:space="0" w:color="auto"/>
            </w:tcBorders>
          </w:tcPr>
          <w:p w:rsidR="00693383" w:rsidRDefault="00693383" w:rsidP="00367F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</w:p>
          <w:p w:rsidR="00215C34" w:rsidRDefault="00215C34" w:rsidP="00367F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Especificaciones</w:t>
            </w:r>
            <w:r w:rsidR="00693383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 y materiales</w:t>
            </w:r>
            <w:r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: </w:t>
            </w:r>
          </w:p>
          <w:p w:rsidR="000C1573" w:rsidRDefault="000C1573" w:rsidP="00367F4B">
            <w:pPr>
              <w:pStyle w:val="Prrafodelista"/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materiales a utilizar dependen de lo especificado en el diseño.</w:t>
            </w:r>
          </w:p>
          <w:p w:rsidR="000C1573" w:rsidRPr="000C1573" w:rsidRDefault="000C1573" w:rsidP="00367F4B">
            <w:pPr>
              <w:pStyle w:val="Prrafodelista"/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escultura debe tener una altura mínima de 15cm con un ancho de 10cm</w:t>
            </w:r>
          </w:p>
          <w:p w:rsidR="000C1573" w:rsidRDefault="000C1573" w:rsidP="00367F4B">
            <w:pPr>
              <w:pStyle w:val="Prrafodelista"/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escultura debe ser la misma obra planteada con anterioridad, cualquier cambio debe justificarse.</w:t>
            </w:r>
          </w:p>
          <w:p w:rsidR="00367F4B" w:rsidRPr="00367F4B" w:rsidRDefault="000C1573" w:rsidP="00367F4B">
            <w:pPr>
              <w:pStyle w:val="Prrafodelista"/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mensaje de la obra tiene que trabajar una de las tres problemáticas especificadas por el profesor, no se puede plantear otra diferente.</w:t>
            </w:r>
          </w:p>
          <w:p w:rsidR="00C651C4" w:rsidRPr="00C651C4" w:rsidRDefault="00C651C4" w:rsidP="00367F4B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8B2992" w:rsidRPr="00A20292" w:rsidRDefault="008B2992" w:rsidP="00367F4B">
      <w:pPr>
        <w:jc w:val="both"/>
        <w:rPr>
          <w:rFonts w:ascii="Arial" w:hAnsi="Arial" w:cs="Arial"/>
          <w:sz w:val="24"/>
          <w:szCs w:val="24"/>
        </w:rPr>
      </w:pPr>
    </w:p>
    <w:sectPr w:rsidR="008B2992" w:rsidRPr="00A20292" w:rsidSect="00B46B8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20B" w:rsidRDefault="00AE320B" w:rsidP="005B40BA">
      <w:pPr>
        <w:spacing w:after="0" w:line="240" w:lineRule="auto"/>
      </w:pPr>
      <w:r>
        <w:separator/>
      </w:r>
    </w:p>
  </w:endnote>
  <w:endnote w:type="continuationSeparator" w:id="1">
    <w:p w:rsidR="00AE320B" w:rsidRDefault="00AE320B" w:rsidP="005B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20B" w:rsidRDefault="00AE320B" w:rsidP="005B40BA">
      <w:pPr>
        <w:spacing w:after="0" w:line="240" w:lineRule="auto"/>
      </w:pPr>
      <w:r>
        <w:separator/>
      </w:r>
    </w:p>
  </w:footnote>
  <w:footnote w:type="continuationSeparator" w:id="1">
    <w:p w:rsidR="00AE320B" w:rsidRDefault="00AE320B" w:rsidP="005B4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43FE"/>
    <w:multiLevelType w:val="hybridMultilevel"/>
    <w:tmpl w:val="675494D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22D5D"/>
    <w:multiLevelType w:val="hybridMultilevel"/>
    <w:tmpl w:val="4796B608"/>
    <w:lvl w:ilvl="0" w:tplc="2C6A49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761DD"/>
    <w:multiLevelType w:val="hybridMultilevel"/>
    <w:tmpl w:val="44864E70"/>
    <w:lvl w:ilvl="0" w:tplc="434E6C7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97DBF"/>
    <w:multiLevelType w:val="hybridMultilevel"/>
    <w:tmpl w:val="632E449A"/>
    <w:lvl w:ilvl="0" w:tplc="7B6EA1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A4201"/>
    <w:multiLevelType w:val="hybridMultilevel"/>
    <w:tmpl w:val="D07A916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E0BC3"/>
    <w:multiLevelType w:val="hybridMultilevel"/>
    <w:tmpl w:val="A850846C"/>
    <w:lvl w:ilvl="0" w:tplc="340A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A6071"/>
    <w:multiLevelType w:val="hybridMultilevel"/>
    <w:tmpl w:val="B9266C5A"/>
    <w:lvl w:ilvl="0" w:tplc="DC5E880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C77022"/>
    <w:multiLevelType w:val="hybridMultilevel"/>
    <w:tmpl w:val="BB74C3E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DEB"/>
    <w:rsid w:val="00000A7C"/>
    <w:rsid w:val="00010380"/>
    <w:rsid w:val="0001454A"/>
    <w:rsid w:val="00014FF5"/>
    <w:rsid w:val="0001723B"/>
    <w:rsid w:val="00022A23"/>
    <w:rsid w:val="00027BE4"/>
    <w:rsid w:val="00036715"/>
    <w:rsid w:val="0004602F"/>
    <w:rsid w:val="00051317"/>
    <w:rsid w:val="00052506"/>
    <w:rsid w:val="00053327"/>
    <w:rsid w:val="00061527"/>
    <w:rsid w:val="00061A3E"/>
    <w:rsid w:val="0007142C"/>
    <w:rsid w:val="00071DB7"/>
    <w:rsid w:val="00092471"/>
    <w:rsid w:val="000A662E"/>
    <w:rsid w:val="000A6D2A"/>
    <w:rsid w:val="000A6EF1"/>
    <w:rsid w:val="000B183A"/>
    <w:rsid w:val="000B1FCF"/>
    <w:rsid w:val="000B3D59"/>
    <w:rsid w:val="000B5D66"/>
    <w:rsid w:val="000B6FEA"/>
    <w:rsid w:val="000C1573"/>
    <w:rsid w:val="000C48E4"/>
    <w:rsid w:val="000D725B"/>
    <w:rsid w:val="000E0A2A"/>
    <w:rsid w:val="000E3DC8"/>
    <w:rsid w:val="000E71A3"/>
    <w:rsid w:val="000F368E"/>
    <w:rsid w:val="001130C4"/>
    <w:rsid w:val="0012046C"/>
    <w:rsid w:val="00125FDC"/>
    <w:rsid w:val="00141E37"/>
    <w:rsid w:val="00162FE3"/>
    <w:rsid w:val="0018154A"/>
    <w:rsid w:val="00190E7D"/>
    <w:rsid w:val="0019647D"/>
    <w:rsid w:val="001B1A21"/>
    <w:rsid w:val="001C79B1"/>
    <w:rsid w:val="001D09FE"/>
    <w:rsid w:val="001D53E3"/>
    <w:rsid w:val="001D6834"/>
    <w:rsid w:val="001E35A3"/>
    <w:rsid w:val="001E4908"/>
    <w:rsid w:val="001E7696"/>
    <w:rsid w:val="001F7481"/>
    <w:rsid w:val="0021254C"/>
    <w:rsid w:val="00215C34"/>
    <w:rsid w:val="002229A4"/>
    <w:rsid w:val="0024661B"/>
    <w:rsid w:val="002469EE"/>
    <w:rsid w:val="00252836"/>
    <w:rsid w:val="00260493"/>
    <w:rsid w:val="00260ABF"/>
    <w:rsid w:val="00261F86"/>
    <w:rsid w:val="00264DE5"/>
    <w:rsid w:val="00265772"/>
    <w:rsid w:val="0027097E"/>
    <w:rsid w:val="00274DCB"/>
    <w:rsid w:val="002803C0"/>
    <w:rsid w:val="00287BEF"/>
    <w:rsid w:val="0029597B"/>
    <w:rsid w:val="002A6521"/>
    <w:rsid w:val="002B1E6B"/>
    <w:rsid w:val="002C6516"/>
    <w:rsid w:val="002D0ED2"/>
    <w:rsid w:val="002D18EA"/>
    <w:rsid w:val="002D4E31"/>
    <w:rsid w:val="002E22F2"/>
    <w:rsid w:val="00306323"/>
    <w:rsid w:val="00312039"/>
    <w:rsid w:val="00312648"/>
    <w:rsid w:val="00316C92"/>
    <w:rsid w:val="00323B86"/>
    <w:rsid w:val="003432D6"/>
    <w:rsid w:val="00343518"/>
    <w:rsid w:val="003535D4"/>
    <w:rsid w:val="0035386D"/>
    <w:rsid w:val="00367F4B"/>
    <w:rsid w:val="00370A45"/>
    <w:rsid w:val="003733EF"/>
    <w:rsid w:val="00373AA9"/>
    <w:rsid w:val="003772F7"/>
    <w:rsid w:val="00386B04"/>
    <w:rsid w:val="003938D1"/>
    <w:rsid w:val="00397806"/>
    <w:rsid w:val="003A0D97"/>
    <w:rsid w:val="003A29BE"/>
    <w:rsid w:val="003B6154"/>
    <w:rsid w:val="003B62C3"/>
    <w:rsid w:val="003C047D"/>
    <w:rsid w:val="003C73CA"/>
    <w:rsid w:val="003C7AD0"/>
    <w:rsid w:val="003D28C5"/>
    <w:rsid w:val="003D6203"/>
    <w:rsid w:val="00414032"/>
    <w:rsid w:val="00427FA3"/>
    <w:rsid w:val="00430CAF"/>
    <w:rsid w:val="0043757F"/>
    <w:rsid w:val="004450E8"/>
    <w:rsid w:val="00455D3E"/>
    <w:rsid w:val="00461204"/>
    <w:rsid w:val="00461ED6"/>
    <w:rsid w:val="0046338F"/>
    <w:rsid w:val="00480CD7"/>
    <w:rsid w:val="00481FC0"/>
    <w:rsid w:val="00486E27"/>
    <w:rsid w:val="0049400C"/>
    <w:rsid w:val="004A2A88"/>
    <w:rsid w:val="004A3F78"/>
    <w:rsid w:val="004B292B"/>
    <w:rsid w:val="004C71A6"/>
    <w:rsid w:val="004D2FEA"/>
    <w:rsid w:val="004D586C"/>
    <w:rsid w:val="004D74D1"/>
    <w:rsid w:val="004E7222"/>
    <w:rsid w:val="004E7D1A"/>
    <w:rsid w:val="004F1B1A"/>
    <w:rsid w:val="004F6B80"/>
    <w:rsid w:val="00505E0E"/>
    <w:rsid w:val="00506ACD"/>
    <w:rsid w:val="00512473"/>
    <w:rsid w:val="00520F84"/>
    <w:rsid w:val="00532194"/>
    <w:rsid w:val="00535800"/>
    <w:rsid w:val="0054266C"/>
    <w:rsid w:val="005433E1"/>
    <w:rsid w:val="00552383"/>
    <w:rsid w:val="00552AE7"/>
    <w:rsid w:val="005539BF"/>
    <w:rsid w:val="00557229"/>
    <w:rsid w:val="00560918"/>
    <w:rsid w:val="0057345C"/>
    <w:rsid w:val="005840DF"/>
    <w:rsid w:val="00593CDB"/>
    <w:rsid w:val="00595DBA"/>
    <w:rsid w:val="005A18DD"/>
    <w:rsid w:val="005B40BA"/>
    <w:rsid w:val="005B705D"/>
    <w:rsid w:val="005C4834"/>
    <w:rsid w:val="005D0DEB"/>
    <w:rsid w:val="005D756E"/>
    <w:rsid w:val="005E2E99"/>
    <w:rsid w:val="005F600E"/>
    <w:rsid w:val="0060613F"/>
    <w:rsid w:val="00616DE9"/>
    <w:rsid w:val="006256B2"/>
    <w:rsid w:val="006305D8"/>
    <w:rsid w:val="00636120"/>
    <w:rsid w:val="006433CA"/>
    <w:rsid w:val="00647C50"/>
    <w:rsid w:val="00670992"/>
    <w:rsid w:val="00676BFB"/>
    <w:rsid w:val="006847C4"/>
    <w:rsid w:val="006855AF"/>
    <w:rsid w:val="006877E4"/>
    <w:rsid w:val="0069017C"/>
    <w:rsid w:val="00693383"/>
    <w:rsid w:val="006A4A0A"/>
    <w:rsid w:val="006A569E"/>
    <w:rsid w:val="006A7A01"/>
    <w:rsid w:val="006B2FD0"/>
    <w:rsid w:val="006B334C"/>
    <w:rsid w:val="006C0957"/>
    <w:rsid w:val="006C67D8"/>
    <w:rsid w:val="006D1633"/>
    <w:rsid w:val="006D40A8"/>
    <w:rsid w:val="00720B37"/>
    <w:rsid w:val="00725633"/>
    <w:rsid w:val="00733BEE"/>
    <w:rsid w:val="00744EAB"/>
    <w:rsid w:val="00750F3B"/>
    <w:rsid w:val="0076205C"/>
    <w:rsid w:val="007644E2"/>
    <w:rsid w:val="00767D64"/>
    <w:rsid w:val="00771960"/>
    <w:rsid w:val="007753A7"/>
    <w:rsid w:val="007843B2"/>
    <w:rsid w:val="00792FB0"/>
    <w:rsid w:val="007A048A"/>
    <w:rsid w:val="007C02C5"/>
    <w:rsid w:val="007C6119"/>
    <w:rsid w:val="007C7374"/>
    <w:rsid w:val="007D228E"/>
    <w:rsid w:val="007E5A9B"/>
    <w:rsid w:val="007F2A13"/>
    <w:rsid w:val="008000E7"/>
    <w:rsid w:val="00800B5B"/>
    <w:rsid w:val="0080361F"/>
    <w:rsid w:val="00813789"/>
    <w:rsid w:val="008347E1"/>
    <w:rsid w:val="0083525F"/>
    <w:rsid w:val="00845CE8"/>
    <w:rsid w:val="00850E12"/>
    <w:rsid w:val="0085750F"/>
    <w:rsid w:val="00857D84"/>
    <w:rsid w:val="008709FE"/>
    <w:rsid w:val="00872462"/>
    <w:rsid w:val="0088218B"/>
    <w:rsid w:val="008962A3"/>
    <w:rsid w:val="008B2992"/>
    <w:rsid w:val="008C3867"/>
    <w:rsid w:val="008D4240"/>
    <w:rsid w:val="008D49F3"/>
    <w:rsid w:val="008E474E"/>
    <w:rsid w:val="008F15CD"/>
    <w:rsid w:val="008F2492"/>
    <w:rsid w:val="0090065A"/>
    <w:rsid w:val="009058BF"/>
    <w:rsid w:val="00910C0C"/>
    <w:rsid w:val="00911121"/>
    <w:rsid w:val="0091535C"/>
    <w:rsid w:val="00916140"/>
    <w:rsid w:val="00922ADB"/>
    <w:rsid w:val="00925B76"/>
    <w:rsid w:val="00926407"/>
    <w:rsid w:val="0093721D"/>
    <w:rsid w:val="009477F2"/>
    <w:rsid w:val="00960AE7"/>
    <w:rsid w:val="00964916"/>
    <w:rsid w:val="00966B97"/>
    <w:rsid w:val="0097060B"/>
    <w:rsid w:val="00984623"/>
    <w:rsid w:val="009939D7"/>
    <w:rsid w:val="0099570C"/>
    <w:rsid w:val="00997EB5"/>
    <w:rsid w:val="009A2F4A"/>
    <w:rsid w:val="009B290C"/>
    <w:rsid w:val="009B7CC5"/>
    <w:rsid w:val="009E23E2"/>
    <w:rsid w:val="009E6E4B"/>
    <w:rsid w:val="00A0525C"/>
    <w:rsid w:val="00A071C6"/>
    <w:rsid w:val="00A12658"/>
    <w:rsid w:val="00A15ACD"/>
    <w:rsid w:val="00A20292"/>
    <w:rsid w:val="00A20CFD"/>
    <w:rsid w:val="00A3659A"/>
    <w:rsid w:val="00A44D5C"/>
    <w:rsid w:val="00A54D05"/>
    <w:rsid w:val="00A5528D"/>
    <w:rsid w:val="00A573A4"/>
    <w:rsid w:val="00A60365"/>
    <w:rsid w:val="00A62DF2"/>
    <w:rsid w:val="00A667E6"/>
    <w:rsid w:val="00A709BB"/>
    <w:rsid w:val="00A85698"/>
    <w:rsid w:val="00A85CDF"/>
    <w:rsid w:val="00AA4BFF"/>
    <w:rsid w:val="00AB5A17"/>
    <w:rsid w:val="00AC60A8"/>
    <w:rsid w:val="00AD1A1C"/>
    <w:rsid w:val="00AD493D"/>
    <w:rsid w:val="00AE320B"/>
    <w:rsid w:val="00AF0841"/>
    <w:rsid w:val="00AF2E25"/>
    <w:rsid w:val="00B0082B"/>
    <w:rsid w:val="00B07E86"/>
    <w:rsid w:val="00B20D5A"/>
    <w:rsid w:val="00B3375A"/>
    <w:rsid w:val="00B46B83"/>
    <w:rsid w:val="00B51036"/>
    <w:rsid w:val="00B53EB7"/>
    <w:rsid w:val="00B8348D"/>
    <w:rsid w:val="00B85BB9"/>
    <w:rsid w:val="00B91043"/>
    <w:rsid w:val="00B91C5A"/>
    <w:rsid w:val="00B93A01"/>
    <w:rsid w:val="00B93C6E"/>
    <w:rsid w:val="00B93DDC"/>
    <w:rsid w:val="00BA6C42"/>
    <w:rsid w:val="00BB5003"/>
    <w:rsid w:val="00BC5CF1"/>
    <w:rsid w:val="00BD21BF"/>
    <w:rsid w:val="00BE0BD4"/>
    <w:rsid w:val="00BE6A48"/>
    <w:rsid w:val="00BF649D"/>
    <w:rsid w:val="00C01FA4"/>
    <w:rsid w:val="00C0433A"/>
    <w:rsid w:val="00C143E8"/>
    <w:rsid w:val="00C15762"/>
    <w:rsid w:val="00C23F67"/>
    <w:rsid w:val="00C26BD0"/>
    <w:rsid w:val="00C334EE"/>
    <w:rsid w:val="00C36577"/>
    <w:rsid w:val="00C4669C"/>
    <w:rsid w:val="00C468AC"/>
    <w:rsid w:val="00C60211"/>
    <w:rsid w:val="00C62AA1"/>
    <w:rsid w:val="00C6517E"/>
    <w:rsid w:val="00C651C4"/>
    <w:rsid w:val="00C71B54"/>
    <w:rsid w:val="00C71B9A"/>
    <w:rsid w:val="00C80129"/>
    <w:rsid w:val="00C80D88"/>
    <w:rsid w:val="00C85635"/>
    <w:rsid w:val="00C85DA2"/>
    <w:rsid w:val="00C9300D"/>
    <w:rsid w:val="00C9639D"/>
    <w:rsid w:val="00C96CAF"/>
    <w:rsid w:val="00CA686C"/>
    <w:rsid w:val="00CC01AC"/>
    <w:rsid w:val="00CC03CA"/>
    <w:rsid w:val="00CD14F4"/>
    <w:rsid w:val="00CD2FA7"/>
    <w:rsid w:val="00CD32BC"/>
    <w:rsid w:val="00CE0EFD"/>
    <w:rsid w:val="00CE4282"/>
    <w:rsid w:val="00CE7569"/>
    <w:rsid w:val="00D00357"/>
    <w:rsid w:val="00D00CF3"/>
    <w:rsid w:val="00D02125"/>
    <w:rsid w:val="00D026A7"/>
    <w:rsid w:val="00D21996"/>
    <w:rsid w:val="00D23B37"/>
    <w:rsid w:val="00D30708"/>
    <w:rsid w:val="00D3744B"/>
    <w:rsid w:val="00D57D1A"/>
    <w:rsid w:val="00D82974"/>
    <w:rsid w:val="00DA5494"/>
    <w:rsid w:val="00DB0F9E"/>
    <w:rsid w:val="00DC2AAB"/>
    <w:rsid w:val="00DC6F8A"/>
    <w:rsid w:val="00DD0F04"/>
    <w:rsid w:val="00DE4E0F"/>
    <w:rsid w:val="00DE68AE"/>
    <w:rsid w:val="00DE7B3D"/>
    <w:rsid w:val="00DF41F5"/>
    <w:rsid w:val="00DF7BED"/>
    <w:rsid w:val="00E1102A"/>
    <w:rsid w:val="00E17352"/>
    <w:rsid w:val="00E23E8B"/>
    <w:rsid w:val="00E47C55"/>
    <w:rsid w:val="00E50F05"/>
    <w:rsid w:val="00E61617"/>
    <w:rsid w:val="00E62C46"/>
    <w:rsid w:val="00E64640"/>
    <w:rsid w:val="00E6695E"/>
    <w:rsid w:val="00E80FDF"/>
    <w:rsid w:val="00E86210"/>
    <w:rsid w:val="00E90DA5"/>
    <w:rsid w:val="00E92256"/>
    <w:rsid w:val="00EC40D6"/>
    <w:rsid w:val="00EC4EE5"/>
    <w:rsid w:val="00EC51E5"/>
    <w:rsid w:val="00EC6FE9"/>
    <w:rsid w:val="00ED6F68"/>
    <w:rsid w:val="00ED710F"/>
    <w:rsid w:val="00EE6E83"/>
    <w:rsid w:val="00EE6EB7"/>
    <w:rsid w:val="00F01643"/>
    <w:rsid w:val="00F15A65"/>
    <w:rsid w:val="00F160EC"/>
    <w:rsid w:val="00F1634C"/>
    <w:rsid w:val="00F23981"/>
    <w:rsid w:val="00F26E0B"/>
    <w:rsid w:val="00F276FD"/>
    <w:rsid w:val="00F30894"/>
    <w:rsid w:val="00F5239A"/>
    <w:rsid w:val="00F5792A"/>
    <w:rsid w:val="00F86D7C"/>
    <w:rsid w:val="00F90174"/>
    <w:rsid w:val="00F95104"/>
    <w:rsid w:val="00FA2CC1"/>
    <w:rsid w:val="00FB3C22"/>
    <w:rsid w:val="00FB6AC1"/>
    <w:rsid w:val="00FB7623"/>
    <w:rsid w:val="00FC075C"/>
    <w:rsid w:val="00FC19EF"/>
    <w:rsid w:val="00FC7FCF"/>
    <w:rsid w:val="00FD2CA4"/>
    <w:rsid w:val="00FE3C2F"/>
    <w:rsid w:val="00FE6161"/>
    <w:rsid w:val="00FE7FFB"/>
    <w:rsid w:val="00FF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E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03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5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3E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6154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563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5B40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B40BA"/>
  </w:style>
  <w:style w:type="paragraph" w:styleId="Piedepgina">
    <w:name w:val="footer"/>
    <w:basedOn w:val="Normal"/>
    <w:link w:val="PiedepginaCar"/>
    <w:uiPriority w:val="99"/>
    <w:semiHidden/>
    <w:unhideWhenUsed/>
    <w:rsid w:val="005B40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B40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onicolaspastene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2</Pages>
  <Words>716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Trabajo</dc:creator>
  <cp:lastModifiedBy>Trabajo</cp:lastModifiedBy>
  <cp:revision>2799</cp:revision>
  <dcterms:created xsi:type="dcterms:W3CDTF">2020-05-11T04:48:00Z</dcterms:created>
  <dcterms:modified xsi:type="dcterms:W3CDTF">2020-06-22T08:32:00Z</dcterms:modified>
</cp:coreProperties>
</file>