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6FA" w:rsidRDefault="007F69AE" w:rsidP="00FD46D7">
      <w:pPr>
        <w:jc w:val="center"/>
      </w:pPr>
      <w:r>
        <w:rPr>
          <w:rFonts w:cstheme="minorHAnsi"/>
          <w:b/>
        </w:rPr>
        <w:t>Curso Mecánica Automotriz</w:t>
      </w:r>
      <w:r w:rsidR="009E66FA" w:rsidRPr="007B21AB">
        <w:rPr>
          <w:rFonts w:cstheme="minorHAnsi"/>
          <w:b/>
        </w:rPr>
        <w:t>.</w:t>
      </w:r>
      <w:r w:rsidR="00994E5C" w:rsidRPr="00994E5C">
        <w:t xml:space="preserve"> </w:t>
      </w:r>
    </w:p>
    <w:p w:rsidR="0098092F" w:rsidRPr="0098092F" w:rsidRDefault="0098092F" w:rsidP="00FD46D7">
      <w:pPr>
        <w:jc w:val="center"/>
        <w:rPr>
          <w:b/>
        </w:rPr>
      </w:pPr>
      <w:r w:rsidRPr="0098092F">
        <w:rPr>
          <w:b/>
        </w:rPr>
        <w:t>Guía N°</w:t>
      </w:r>
      <w:r w:rsidR="007D3993">
        <w:rPr>
          <w:b/>
        </w:rPr>
        <w:t xml:space="preserve">1 </w:t>
      </w:r>
      <w:r w:rsidRPr="0098092F">
        <w:rPr>
          <w:b/>
        </w:rPr>
        <w:t>Electricidad</w:t>
      </w:r>
    </w:p>
    <w:tbl>
      <w:tblPr>
        <w:tblStyle w:val="Tablaconcuadrcula"/>
        <w:tblW w:w="10357" w:type="dxa"/>
        <w:tblInd w:w="-601" w:type="dxa"/>
        <w:tblLook w:val="04A0" w:firstRow="1" w:lastRow="0" w:firstColumn="1" w:lastColumn="0" w:noHBand="0" w:noVBand="1"/>
      </w:tblPr>
      <w:tblGrid>
        <w:gridCol w:w="7230"/>
        <w:gridCol w:w="3127"/>
      </w:tblGrid>
      <w:tr w:rsidR="009E66FA" w:rsidRPr="007B21AB" w:rsidTr="009158BD">
        <w:trPr>
          <w:trHeight w:val="237"/>
        </w:trPr>
        <w:tc>
          <w:tcPr>
            <w:tcW w:w="10357" w:type="dxa"/>
            <w:gridSpan w:val="2"/>
          </w:tcPr>
          <w:p w:rsidR="009E66FA" w:rsidRPr="007B21AB" w:rsidRDefault="00994E5C" w:rsidP="009158B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Nombre</w:t>
            </w:r>
            <w:r w:rsidR="007F69AE">
              <w:rPr>
                <w:rFonts w:cstheme="minorHAnsi"/>
                <w:b/>
              </w:rPr>
              <w:t xml:space="preserve">: </w:t>
            </w:r>
          </w:p>
        </w:tc>
      </w:tr>
      <w:tr w:rsidR="009E66FA" w:rsidRPr="007B21AB" w:rsidTr="009E66FA">
        <w:trPr>
          <w:trHeight w:val="378"/>
        </w:trPr>
        <w:tc>
          <w:tcPr>
            <w:tcW w:w="7230" w:type="dxa"/>
          </w:tcPr>
          <w:p w:rsidR="009E66FA" w:rsidRPr="007B21AB" w:rsidRDefault="00994E5C" w:rsidP="009158B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Curso</w:t>
            </w:r>
            <w:r w:rsidR="009E66FA" w:rsidRPr="007B21AB">
              <w:rPr>
                <w:rFonts w:cstheme="minorHAnsi"/>
                <w:b/>
              </w:rPr>
              <w:t>:</w:t>
            </w:r>
            <w:r w:rsidR="007F69AE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3127" w:type="dxa"/>
          </w:tcPr>
          <w:p w:rsidR="009E66FA" w:rsidRPr="007B21AB" w:rsidRDefault="00994E5C" w:rsidP="009158B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Fecha</w:t>
            </w:r>
            <w:r w:rsidR="007F69AE">
              <w:rPr>
                <w:rFonts w:cstheme="minorHAnsi"/>
                <w:b/>
              </w:rPr>
              <w:t xml:space="preserve">: </w:t>
            </w:r>
          </w:p>
        </w:tc>
      </w:tr>
      <w:tr w:rsidR="009E66FA" w:rsidRPr="007B21AB" w:rsidTr="007B21AB">
        <w:trPr>
          <w:trHeight w:val="1663"/>
        </w:trPr>
        <w:tc>
          <w:tcPr>
            <w:tcW w:w="10357" w:type="dxa"/>
            <w:gridSpan w:val="2"/>
          </w:tcPr>
          <w:p w:rsidR="009E66FA" w:rsidRPr="00E26518" w:rsidRDefault="00BA4C66" w:rsidP="009158BD">
            <w:pPr>
              <w:rPr>
                <w:rFonts w:cstheme="minorHAnsi"/>
                <w:b/>
                <w:u w:val="single"/>
              </w:rPr>
            </w:pPr>
            <w:r w:rsidRPr="00E26518">
              <w:rPr>
                <w:rFonts w:cstheme="minorHAnsi"/>
                <w:b/>
                <w:u w:val="single"/>
              </w:rPr>
              <w:t>Objetivos Esperados</w:t>
            </w:r>
            <w:r w:rsidR="00E26518" w:rsidRPr="00E26518">
              <w:rPr>
                <w:rFonts w:cstheme="minorHAnsi"/>
                <w:b/>
                <w:u w:val="single"/>
              </w:rPr>
              <w:t>:</w:t>
            </w:r>
          </w:p>
          <w:p w:rsidR="00BA4C66" w:rsidRPr="00E26518" w:rsidRDefault="001B268A" w:rsidP="009158B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Aplicar procedimientos de acuerdo al </w:t>
            </w:r>
            <w:r w:rsidR="00DD4689">
              <w:rPr>
                <w:rFonts w:cstheme="minorHAnsi"/>
              </w:rPr>
              <w:t>esquema del sistema de arranque, dibujando cada elemento por separado.</w:t>
            </w:r>
          </w:p>
          <w:p w:rsidR="00BA4C66" w:rsidRPr="00E26518" w:rsidRDefault="00BA4C66" w:rsidP="009158BD">
            <w:pPr>
              <w:rPr>
                <w:rFonts w:cstheme="minorHAnsi"/>
                <w:b/>
                <w:u w:val="single"/>
              </w:rPr>
            </w:pPr>
            <w:r w:rsidRPr="00E26518">
              <w:rPr>
                <w:rFonts w:cstheme="minorHAnsi"/>
                <w:b/>
                <w:u w:val="single"/>
              </w:rPr>
              <w:t>Aprendizajes Esperados:</w:t>
            </w:r>
          </w:p>
          <w:p w:rsidR="00BA4C66" w:rsidRPr="00E26518" w:rsidRDefault="00914BF8" w:rsidP="009158B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Ilustrar </w:t>
            </w:r>
            <w:r w:rsidR="00DD4689">
              <w:rPr>
                <w:rFonts w:cstheme="minorHAnsi"/>
              </w:rPr>
              <w:t xml:space="preserve">las partes de un sistema </w:t>
            </w:r>
            <w:r>
              <w:rPr>
                <w:rFonts w:cstheme="minorHAnsi"/>
              </w:rPr>
              <w:t>de arranqu</w:t>
            </w:r>
            <w:r w:rsidR="00DD4689">
              <w:rPr>
                <w:rFonts w:cstheme="minorHAnsi"/>
              </w:rPr>
              <w:t>e, en forma individual con sus respectivos nombres y colores.</w:t>
            </w:r>
          </w:p>
          <w:p w:rsidR="00BA4C66" w:rsidRPr="007B21AB" w:rsidRDefault="00646F87" w:rsidP="009158B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INSTRUCCIONES:</w:t>
            </w:r>
          </w:p>
          <w:p w:rsidR="009E66FA" w:rsidRPr="00646F87" w:rsidRDefault="009E6F8D" w:rsidP="00646F87">
            <w:pPr>
              <w:numPr>
                <w:ilvl w:val="0"/>
                <w:numId w:val="1"/>
              </w:numPr>
              <w:tabs>
                <w:tab w:val="left" w:pos="284"/>
              </w:tabs>
              <w:ind w:left="567" w:hanging="567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Leer con atención y en voz baja</w:t>
            </w:r>
            <w:r w:rsidR="009E66FA" w:rsidRPr="007B21AB">
              <w:rPr>
                <w:rFonts w:cstheme="minorHAnsi"/>
              </w:rPr>
              <w:t>.</w:t>
            </w:r>
          </w:p>
          <w:p w:rsidR="007B21AB" w:rsidRPr="009E6F8D" w:rsidRDefault="009E66FA" w:rsidP="009E6F8D">
            <w:pPr>
              <w:numPr>
                <w:ilvl w:val="0"/>
                <w:numId w:val="1"/>
              </w:numPr>
              <w:tabs>
                <w:tab w:val="left" w:pos="284"/>
              </w:tabs>
              <w:ind w:left="567" w:hanging="567"/>
              <w:jc w:val="both"/>
              <w:rPr>
                <w:rFonts w:cstheme="minorHAnsi"/>
              </w:rPr>
            </w:pPr>
            <w:r w:rsidRPr="007B21AB">
              <w:rPr>
                <w:rFonts w:cstheme="minorHAnsi"/>
              </w:rPr>
              <w:t>No se permite el uso de celulares ni audífonos.</w:t>
            </w:r>
          </w:p>
        </w:tc>
      </w:tr>
    </w:tbl>
    <w:p w:rsidR="007B21AB" w:rsidRPr="007B21AB" w:rsidRDefault="007B21AB" w:rsidP="007B21AB">
      <w:pPr>
        <w:spacing w:after="0" w:line="240" w:lineRule="auto"/>
        <w:jc w:val="both"/>
        <w:rPr>
          <w:rFonts w:eastAsiaTheme="minorEastAsia" w:cstheme="minorHAnsi"/>
          <w:b/>
          <w:i/>
          <w:lang w:val="es-ES"/>
        </w:rPr>
      </w:pPr>
    </w:p>
    <w:p w:rsidR="004A0001" w:rsidRDefault="000B55E3" w:rsidP="004A0001">
      <w:pPr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Sistema de Arranque</w:t>
      </w:r>
      <w:r w:rsidR="004A0001" w:rsidRPr="00631C70">
        <w:rPr>
          <w:rFonts w:cstheme="minorHAnsi"/>
          <w:b/>
          <w:u w:val="single"/>
        </w:rPr>
        <w:t>.</w:t>
      </w:r>
    </w:p>
    <w:p w:rsidR="000B55E3" w:rsidRDefault="001B268A" w:rsidP="00FD46D7">
      <w:pPr>
        <w:shd w:val="clear" w:color="auto" w:fill="FFFFFF"/>
        <w:spacing w:after="180" w:line="240" w:lineRule="auto"/>
        <w:outlineLvl w:val="0"/>
        <w:rPr>
          <w:rFonts w:cstheme="minorHAnsi"/>
        </w:rPr>
      </w:pPr>
      <w:r>
        <w:rPr>
          <w:noProof/>
        </w:rPr>
        <w:drawing>
          <wp:inline distT="0" distB="0" distL="0" distR="0" wp14:anchorId="74E603B8" wp14:editId="1ED94F3F">
            <wp:extent cx="5612130" cy="3558699"/>
            <wp:effectExtent l="0" t="0" r="7620" b="3810"/>
            <wp:docPr id="2" name="Imagen 2" descr="Resultado de imagen de motor de parti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motor de partid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558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D78" w:rsidRDefault="00DD4689" w:rsidP="00FD46D7">
      <w:pPr>
        <w:shd w:val="clear" w:color="auto" w:fill="FFFFFF"/>
        <w:spacing w:after="180" w:line="240" w:lineRule="auto"/>
        <w:outlineLvl w:val="0"/>
        <w:rPr>
          <w:rFonts w:ascii="Arial" w:eastAsia="Times New Roman" w:hAnsi="Arial" w:cs="Arial"/>
          <w:color w:val="212121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212121"/>
          <w:kern w:val="36"/>
          <w:sz w:val="24"/>
          <w:szCs w:val="24"/>
          <w:lang w:eastAsia="es-CL"/>
        </w:rPr>
        <w:t xml:space="preserve">Dibujar </w:t>
      </w:r>
      <w:r w:rsidR="00B1085A">
        <w:rPr>
          <w:rFonts w:ascii="Arial" w:eastAsia="Times New Roman" w:hAnsi="Arial" w:cs="Arial"/>
          <w:color w:val="212121"/>
          <w:kern w:val="36"/>
          <w:sz w:val="24"/>
          <w:szCs w:val="24"/>
          <w:lang w:eastAsia="es-CL"/>
        </w:rPr>
        <w:t xml:space="preserve">e investigar </w:t>
      </w:r>
      <w:r>
        <w:rPr>
          <w:rFonts w:ascii="Arial" w:eastAsia="Times New Roman" w:hAnsi="Arial" w:cs="Arial"/>
          <w:color w:val="212121"/>
          <w:kern w:val="36"/>
          <w:sz w:val="24"/>
          <w:szCs w:val="24"/>
          <w:lang w:eastAsia="es-CL"/>
        </w:rPr>
        <w:t>en forma independiente cada parte de este sistema de arranque</w:t>
      </w:r>
      <w:r w:rsidR="00455D78">
        <w:rPr>
          <w:rFonts w:ascii="Arial" w:eastAsia="Times New Roman" w:hAnsi="Arial" w:cs="Arial"/>
          <w:color w:val="212121"/>
          <w:kern w:val="36"/>
          <w:sz w:val="24"/>
          <w:szCs w:val="24"/>
          <w:lang w:eastAsia="es-CL"/>
        </w:rPr>
        <w:t>.</w:t>
      </w:r>
    </w:p>
    <w:p w:rsidR="00B1085A" w:rsidRDefault="00B1085A" w:rsidP="00FD46D7">
      <w:pPr>
        <w:shd w:val="clear" w:color="auto" w:fill="FFFFFF"/>
        <w:spacing w:after="180" w:line="240" w:lineRule="auto"/>
        <w:outlineLvl w:val="0"/>
        <w:rPr>
          <w:rFonts w:ascii="Arial" w:eastAsia="Times New Roman" w:hAnsi="Arial" w:cs="Arial"/>
          <w:color w:val="212121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212121"/>
          <w:kern w:val="36"/>
          <w:sz w:val="24"/>
          <w:szCs w:val="24"/>
          <w:lang w:eastAsia="es-CL"/>
        </w:rPr>
        <w:t>Trabajo se debe presentar junto con las otras actividades el día Viernes 03 de abril del 2020 al finalizar el día.</w:t>
      </w:r>
    </w:p>
    <w:p w:rsidR="00B1085A" w:rsidRPr="00455D78" w:rsidRDefault="00B1085A" w:rsidP="00FD46D7">
      <w:pPr>
        <w:shd w:val="clear" w:color="auto" w:fill="FFFFFF"/>
        <w:spacing w:after="180" w:line="240" w:lineRule="auto"/>
        <w:outlineLvl w:val="0"/>
        <w:rPr>
          <w:rFonts w:ascii="Arial" w:eastAsia="Times New Roman" w:hAnsi="Arial" w:cs="Arial"/>
          <w:color w:val="212121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212121"/>
          <w:kern w:val="36"/>
          <w:sz w:val="24"/>
          <w:szCs w:val="24"/>
          <w:lang w:eastAsia="es-CL"/>
        </w:rPr>
        <w:t>Estos trabajos serán evaluados en forma individual.</w:t>
      </w:r>
      <w:bookmarkStart w:id="0" w:name="_GoBack"/>
      <w:bookmarkEnd w:id="0"/>
    </w:p>
    <w:sectPr w:rsidR="00B1085A" w:rsidRPr="00455D78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42AB" w:rsidRDefault="007B42AB" w:rsidP="009E66FA">
      <w:pPr>
        <w:spacing w:after="0" w:line="240" w:lineRule="auto"/>
      </w:pPr>
      <w:r>
        <w:separator/>
      </w:r>
    </w:p>
  </w:endnote>
  <w:endnote w:type="continuationSeparator" w:id="0">
    <w:p w:rsidR="007B42AB" w:rsidRDefault="007B42AB" w:rsidP="009E6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42AB" w:rsidRDefault="007B42AB" w:rsidP="009E66FA">
      <w:pPr>
        <w:spacing w:after="0" w:line="240" w:lineRule="auto"/>
      </w:pPr>
      <w:r>
        <w:separator/>
      </w:r>
    </w:p>
  </w:footnote>
  <w:footnote w:type="continuationSeparator" w:id="0">
    <w:p w:rsidR="007B42AB" w:rsidRDefault="007B42AB" w:rsidP="009E6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66FA" w:rsidRDefault="009E66FA" w:rsidP="009E66FA">
    <w:pPr>
      <w:pStyle w:val="Encabezado"/>
      <w:rPr>
        <w:rFonts w:ascii="Arial" w:hAnsi="Arial" w:cs="Arial"/>
        <w:b/>
        <w:sz w:val="16"/>
        <w:szCs w:val="16"/>
      </w:rPr>
    </w:pPr>
    <w:r w:rsidRPr="00714AA6">
      <w:rPr>
        <w:rFonts w:ascii="Arial" w:hAnsi="Arial" w:cs="Arial"/>
        <w:b/>
        <w:noProof/>
        <w:sz w:val="16"/>
        <w:szCs w:val="16"/>
        <w:u w:val="single"/>
        <w:lang w:eastAsia="es-CL"/>
      </w:rPr>
      <w:drawing>
        <wp:anchor distT="0" distB="0" distL="114300" distR="114300" simplePos="0" relativeHeight="251660288" behindDoc="0" locked="0" layoutInCell="1" allowOverlap="1" wp14:anchorId="599AD8F4" wp14:editId="2482015A">
          <wp:simplePos x="0" y="0"/>
          <wp:positionH relativeFrom="column">
            <wp:posOffset>81915</wp:posOffset>
          </wp:positionH>
          <wp:positionV relativeFrom="paragraph">
            <wp:posOffset>-341630</wp:posOffset>
          </wp:positionV>
          <wp:extent cx="800100" cy="1045210"/>
          <wp:effectExtent l="0" t="0" r="0" b="254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045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66FA" w:rsidRDefault="009E66FA" w:rsidP="009E66FA">
    <w:pPr>
      <w:pStyle w:val="Encabezado"/>
      <w:rPr>
        <w:rFonts w:ascii="Arial" w:hAnsi="Arial" w:cs="Arial"/>
        <w:b/>
        <w:sz w:val="16"/>
        <w:szCs w:val="16"/>
      </w:rPr>
    </w:pPr>
  </w:p>
  <w:p w:rsidR="009E66FA" w:rsidRDefault="009E66FA" w:rsidP="009E66FA">
    <w:pPr>
      <w:pStyle w:val="Encabezado"/>
      <w:rPr>
        <w:rFonts w:ascii="Arial" w:hAnsi="Arial" w:cs="Arial"/>
        <w:b/>
        <w:sz w:val="16"/>
        <w:szCs w:val="16"/>
      </w:rPr>
    </w:pPr>
  </w:p>
  <w:p w:rsidR="009E66FA" w:rsidRDefault="009E66FA" w:rsidP="009E66FA">
    <w:pPr>
      <w:pStyle w:val="Encabezado"/>
      <w:rPr>
        <w:rFonts w:ascii="Arial" w:hAnsi="Arial" w:cs="Arial"/>
        <w:b/>
        <w:sz w:val="16"/>
        <w:szCs w:val="16"/>
      </w:rPr>
    </w:pPr>
  </w:p>
  <w:p w:rsidR="009E66FA" w:rsidRDefault="009E66FA" w:rsidP="009E66FA">
    <w:pPr>
      <w:pStyle w:val="Encabezado"/>
      <w:rPr>
        <w:rFonts w:ascii="Arial" w:hAnsi="Arial" w:cs="Arial"/>
        <w:b/>
        <w:sz w:val="16"/>
        <w:szCs w:val="16"/>
      </w:rPr>
    </w:pPr>
  </w:p>
  <w:p w:rsidR="009E66FA" w:rsidRDefault="009E66FA" w:rsidP="009E66FA">
    <w:pPr>
      <w:pStyle w:val="Encabezado"/>
      <w:rPr>
        <w:rFonts w:ascii="Arial" w:hAnsi="Arial" w:cs="Arial"/>
        <w:b/>
        <w:sz w:val="16"/>
        <w:szCs w:val="16"/>
      </w:rPr>
    </w:pPr>
  </w:p>
  <w:p w:rsidR="009E66FA" w:rsidRDefault="009E66FA" w:rsidP="009E66FA">
    <w:pPr>
      <w:pStyle w:val="Encabezado"/>
      <w:rPr>
        <w:rFonts w:ascii="Arial" w:hAnsi="Arial" w:cs="Arial"/>
        <w:b/>
        <w:sz w:val="16"/>
        <w:szCs w:val="16"/>
      </w:rPr>
    </w:pPr>
  </w:p>
  <w:p w:rsidR="009E66FA" w:rsidRPr="00714AA6" w:rsidRDefault="009E66FA" w:rsidP="009E66FA">
    <w:pPr>
      <w:pStyle w:val="Encabezado"/>
      <w:rPr>
        <w:rFonts w:ascii="Arial" w:hAnsi="Arial" w:cs="Arial"/>
        <w:b/>
        <w:sz w:val="16"/>
        <w:szCs w:val="16"/>
      </w:rPr>
    </w:pPr>
    <w:r w:rsidRPr="00714AA6">
      <w:rPr>
        <w:rFonts w:ascii="Arial" w:hAnsi="Arial" w:cs="Arial"/>
        <w:b/>
        <w:noProof/>
        <w:sz w:val="16"/>
        <w:szCs w:val="16"/>
        <w:lang w:eastAsia="es-CL"/>
      </w:rPr>
      <w:drawing>
        <wp:anchor distT="0" distB="0" distL="114300" distR="114300" simplePos="0" relativeHeight="251659264" behindDoc="0" locked="0" layoutInCell="1" allowOverlap="1" wp14:anchorId="2A7AA513" wp14:editId="3E1B9967">
          <wp:simplePos x="0" y="0"/>
          <wp:positionH relativeFrom="column">
            <wp:posOffset>8406765</wp:posOffset>
          </wp:positionH>
          <wp:positionV relativeFrom="paragraph">
            <wp:posOffset>-163830</wp:posOffset>
          </wp:positionV>
          <wp:extent cx="552310" cy="725559"/>
          <wp:effectExtent l="0" t="0" r="0" b="0"/>
          <wp:wrapNone/>
          <wp:docPr id="3" name="Imagen 3" descr="No hay texto alternativo automático disponibl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o hay texto alternativo automático disponible.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310" cy="72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16"/>
        <w:szCs w:val="16"/>
      </w:rPr>
      <w:t>Profeso</w:t>
    </w:r>
    <w:r w:rsidR="00E734C9">
      <w:rPr>
        <w:rFonts w:ascii="Arial" w:hAnsi="Arial" w:cs="Arial"/>
        <w:b/>
        <w:sz w:val="16"/>
        <w:szCs w:val="16"/>
      </w:rPr>
      <w:t>r</w:t>
    </w:r>
    <w:r>
      <w:rPr>
        <w:rFonts w:ascii="Arial" w:hAnsi="Arial" w:cs="Arial"/>
        <w:b/>
        <w:sz w:val="16"/>
        <w:szCs w:val="16"/>
      </w:rPr>
      <w:t xml:space="preserve">/a </w:t>
    </w:r>
    <w:r w:rsidR="007F69AE">
      <w:rPr>
        <w:rFonts w:ascii="Arial" w:hAnsi="Arial" w:cs="Arial"/>
        <w:b/>
        <w:sz w:val="16"/>
        <w:szCs w:val="16"/>
      </w:rPr>
      <w:t>Marcos Hernández Macías</w:t>
    </w:r>
  </w:p>
  <w:p w:rsidR="009E66FA" w:rsidRPr="009E66FA" w:rsidRDefault="009E66FA" w:rsidP="007F69AE">
    <w:pPr>
      <w:spacing w:after="0" w:line="240" w:lineRule="auto"/>
      <w:ind w:left="-851"/>
      <w:rPr>
        <w:rFonts w:ascii="Arial" w:eastAsia="Calibri" w:hAnsi="Arial" w:cs="Arial"/>
        <w:b/>
        <w:color w:val="000000"/>
        <w:sz w:val="16"/>
        <w:szCs w:val="16"/>
        <w:lang w:val="es-ES_tradnl"/>
      </w:rPr>
    </w:pPr>
    <w:r>
      <w:rPr>
        <w:rFonts w:ascii="Arial" w:eastAsia="Calibri" w:hAnsi="Arial" w:cs="Arial"/>
        <w:b/>
        <w:color w:val="000000"/>
        <w:sz w:val="16"/>
        <w:szCs w:val="16"/>
        <w:lang w:val="es-ES_tradnl"/>
      </w:rPr>
      <w:t xml:space="preserve">                   </w:t>
    </w:r>
    <w:r w:rsidR="007F69AE">
      <w:rPr>
        <w:rFonts w:ascii="Arial" w:eastAsia="Calibri" w:hAnsi="Arial" w:cs="Arial"/>
        <w:b/>
        <w:color w:val="000000"/>
        <w:sz w:val="16"/>
        <w:szCs w:val="16"/>
        <w:lang w:val="es-ES_tradnl"/>
      </w:rPr>
      <w:t>Departamento de Mecánica Automotriz</w:t>
    </w:r>
    <w:r>
      <w:rPr>
        <w:rFonts w:ascii="Arial" w:eastAsia="Calibri" w:hAnsi="Arial" w:cs="Arial"/>
        <w:b/>
        <w:color w:val="000000"/>
        <w:sz w:val="16"/>
        <w:szCs w:val="16"/>
        <w:lang w:val="es-ES_tradnl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218B9"/>
    <w:multiLevelType w:val="multilevel"/>
    <w:tmpl w:val="3A44A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7A24C0"/>
    <w:multiLevelType w:val="hybridMultilevel"/>
    <w:tmpl w:val="3F9CAB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17645"/>
    <w:multiLevelType w:val="multilevel"/>
    <w:tmpl w:val="FF400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474393"/>
    <w:multiLevelType w:val="multilevel"/>
    <w:tmpl w:val="46B60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142127"/>
    <w:multiLevelType w:val="hybridMultilevel"/>
    <w:tmpl w:val="657CAEA0"/>
    <w:lvl w:ilvl="0" w:tplc="BD420FBC">
      <w:start w:val="1"/>
      <w:numFmt w:val="upperRoman"/>
      <w:lvlText w:val="%1."/>
      <w:lvlJc w:val="right"/>
      <w:pPr>
        <w:ind w:left="36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B13543"/>
    <w:multiLevelType w:val="multilevel"/>
    <w:tmpl w:val="F13C1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6FA"/>
    <w:rsid w:val="0002313C"/>
    <w:rsid w:val="00037E9A"/>
    <w:rsid w:val="00041833"/>
    <w:rsid w:val="000634FD"/>
    <w:rsid w:val="00091B58"/>
    <w:rsid w:val="000B55E3"/>
    <w:rsid w:val="000D7045"/>
    <w:rsid w:val="001133B0"/>
    <w:rsid w:val="00160069"/>
    <w:rsid w:val="0018326A"/>
    <w:rsid w:val="001B268A"/>
    <w:rsid w:val="001C53D8"/>
    <w:rsid w:val="001D5836"/>
    <w:rsid w:val="001F15B4"/>
    <w:rsid w:val="001F6C40"/>
    <w:rsid w:val="00233EB9"/>
    <w:rsid w:val="00265478"/>
    <w:rsid w:val="00265B0F"/>
    <w:rsid w:val="002D09BE"/>
    <w:rsid w:val="002F275B"/>
    <w:rsid w:val="003248CC"/>
    <w:rsid w:val="00332205"/>
    <w:rsid w:val="00455D78"/>
    <w:rsid w:val="004A0001"/>
    <w:rsid w:val="004B0747"/>
    <w:rsid w:val="005144EF"/>
    <w:rsid w:val="00550813"/>
    <w:rsid w:val="00553CC2"/>
    <w:rsid w:val="00575526"/>
    <w:rsid w:val="00587EEA"/>
    <w:rsid w:val="005B1C4D"/>
    <w:rsid w:val="005D4E26"/>
    <w:rsid w:val="00620EA0"/>
    <w:rsid w:val="0062756A"/>
    <w:rsid w:val="00631C70"/>
    <w:rsid w:val="00646F87"/>
    <w:rsid w:val="006D17CF"/>
    <w:rsid w:val="006D4798"/>
    <w:rsid w:val="006E26F1"/>
    <w:rsid w:val="007001D2"/>
    <w:rsid w:val="00714D83"/>
    <w:rsid w:val="007154C6"/>
    <w:rsid w:val="00732760"/>
    <w:rsid w:val="00773752"/>
    <w:rsid w:val="007B21AB"/>
    <w:rsid w:val="007B42AB"/>
    <w:rsid w:val="007D2149"/>
    <w:rsid w:val="007D3993"/>
    <w:rsid w:val="007D5F2C"/>
    <w:rsid w:val="007D64FD"/>
    <w:rsid w:val="007F69AE"/>
    <w:rsid w:val="008355FB"/>
    <w:rsid w:val="00853921"/>
    <w:rsid w:val="008668EE"/>
    <w:rsid w:val="00887EAF"/>
    <w:rsid w:val="008D2653"/>
    <w:rsid w:val="00914BF8"/>
    <w:rsid w:val="009165D4"/>
    <w:rsid w:val="00921A1D"/>
    <w:rsid w:val="00944065"/>
    <w:rsid w:val="0094746E"/>
    <w:rsid w:val="0098092F"/>
    <w:rsid w:val="00994E5C"/>
    <w:rsid w:val="009A3C90"/>
    <w:rsid w:val="009B5D9F"/>
    <w:rsid w:val="009C6AD0"/>
    <w:rsid w:val="009E66FA"/>
    <w:rsid w:val="009E6F8D"/>
    <w:rsid w:val="00A07128"/>
    <w:rsid w:val="00A24818"/>
    <w:rsid w:val="00A51FFC"/>
    <w:rsid w:val="00A951CD"/>
    <w:rsid w:val="00AD51D7"/>
    <w:rsid w:val="00AE7226"/>
    <w:rsid w:val="00AF357E"/>
    <w:rsid w:val="00B01FAD"/>
    <w:rsid w:val="00B1085A"/>
    <w:rsid w:val="00BA4C66"/>
    <w:rsid w:val="00BC3EC3"/>
    <w:rsid w:val="00BD598F"/>
    <w:rsid w:val="00C03FFF"/>
    <w:rsid w:val="00C16CF8"/>
    <w:rsid w:val="00C306E9"/>
    <w:rsid w:val="00C5413D"/>
    <w:rsid w:val="00C55186"/>
    <w:rsid w:val="00C67D5D"/>
    <w:rsid w:val="00C81480"/>
    <w:rsid w:val="00CA3728"/>
    <w:rsid w:val="00CA40CF"/>
    <w:rsid w:val="00CD5368"/>
    <w:rsid w:val="00D2114B"/>
    <w:rsid w:val="00D226B4"/>
    <w:rsid w:val="00D45956"/>
    <w:rsid w:val="00DA3EEB"/>
    <w:rsid w:val="00DD4689"/>
    <w:rsid w:val="00DD7020"/>
    <w:rsid w:val="00E26518"/>
    <w:rsid w:val="00E66BFE"/>
    <w:rsid w:val="00E734C9"/>
    <w:rsid w:val="00EA53CD"/>
    <w:rsid w:val="00EF0A6D"/>
    <w:rsid w:val="00F13F2E"/>
    <w:rsid w:val="00F70C0A"/>
    <w:rsid w:val="00F86BF0"/>
    <w:rsid w:val="00FB21FA"/>
    <w:rsid w:val="00FD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1782A"/>
  <w15:docId w15:val="{65D16BD7-ABDC-4CEA-80BA-983DAFA9E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6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66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66FA"/>
  </w:style>
  <w:style w:type="paragraph" w:styleId="Piedepgina">
    <w:name w:val="footer"/>
    <w:basedOn w:val="Normal"/>
    <w:link w:val="PiedepginaCar"/>
    <w:uiPriority w:val="99"/>
    <w:unhideWhenUsed/>
    <w:rsid w:val="009E66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66FA"/>
  </w:style>
  <w:style w:type="table" w:styleId="Tablaconcuadrcula">
    <w:name w:val="Table Grid"/>
    <w:basedOn w:val="Tablanormal"/>
    <w:rsid w:val="009E6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E66FA"/>
    <w:pPr>
      <w:spacing w:after="160" w:line="259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E6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9E66F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2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275B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0B55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54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7BA57-E307-46AB-B845-44B132E9A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108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Marcos Hernández</cp:lastModifiedBy>
  <cp:revision>20</cp:revision>
  <cp:lastPrinted>2018-03-22T18:05:00Z</cp:lastPrinted>
  <dcterms:created xsi:type="dcterms:W3CDTF">2019-03-27T14:23:00Z</dcterms:created>
  <dcterms:modified xsi:type="dcterms:W3CDTF">2020-03-30T12:01:00Z</dcterms:modified>
</cp:coreProperties>
</file>