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FA" w:rsidRDefault="007F69AE" w:rsidP="00FD46D7">
      <w:pPr>
        <w:jc w:val="center"/>
      </w:pPr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:rsidR="0098092F" w:rsidRPr="0098092F" w:rsidRDefault="0098092F" w:rsidP="00FD46D7">
      <w:pPr>
        <w:jc w:val="center"/>
        <w:rPr>
          <w:b/>
        </w:rPr>
      </w:pPr>
      <w:r w:rsidRPr="0098092F">
        <w:rPr>
          <w:b/>
        </w:rPr>
        <w:t>Guía N°</w:t>
      </w:r>
      <w:r w:rsidR="007D3993">
        <w:rPr>
          <w:b/>
        </w:rPr>
        <w:t xml:space="preserve">1 </w:t>
      </w:r>
      <w:r w:rsidRPr="0098092F">
        <w:rPr>
          <w:b/>
        </w:rPr>
        <w:t>Electricidad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:rsidTr="009158BD">
        <w:trPr>
          <w:trHeight w:val="237"/>
        </w:trPr>
        <w:tc>
          <w:tcPr>
            <w:tcW w:w="10357" w:type="dxa"/>
            <w:gridSpan w:val="2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9E66FA">
        <w:trPr>
          <w:trHeight w:val="378"/>
        </w:trPr>
        <w:tc>
          <w:tcPr>
            <w:tcW w:w="7230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7B21AB">
        <w:trPr>
          <w:trHeight w:val="1663"/>
        </w:trPr>
        <w:tc>
          <w:tcPr>
            <w:tcW w:w="10357" w:type="dxa"/>
            <w:gridSpan w:val="2"/>
          </w:tcPr>
          <w:p w:rsidR="009E66FA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:rsidR="00BA4C66" w:rsidRPr="00E26518" w:rsidRDefault="007D3993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>Memorizar conceptos básicos de</w:t>
            </w:r>
            <w:r w:rsidR="00914BF8">
              <w:rPr>
                <w:rFonts w:cstheme="minorHAnsi"/>
              </w:rPr>
              <w:t xml:space="preserve"> Sistema de arranque</w:t>
            </w:r>
            <w:r w:rsidR="00D226B4">
              <w:rPr>
                <w:rFonts w:cstheme="minorHAnsi"/>
              </w:rPr>
              <w:t>.</w:t>
            </w:r>
          </w:p>
          <w:p w:rsidR="00BA4C66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Aprendizajes Esperados:</w:t>
            </w:r>
          </w:p>
          <w:p w:rsidR="00BA4C66" w:rsidRPr="00E26518" w:rsidRDefault="00914BF8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>Ilustrar sistema de arranque</w:t>
            </w:r>
            <w:r w:rsidR="007D399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usando</w:t>
            </w:r>
            <w:r w:rsidR="007D3993">
              <w:rPr>
                <w:rFonts w:cstheme="minorHAnsi"/>
              </w:rPr>
              <w:t xml:space="preserve"> verbos técnicos de electricidad.</w:t>
            </w:r>
          </w:p>
          <w:p w:rsidR="00BA4C66" w:rsidRPr="007B21AB" w:rsidRDefault="00646F87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:rsidR="007B21AB" w:rsidRPr="007B21AB" w:rsidRDefault="007B21AB" w:rsidP="007B21AB">
      <w:pPr>
        <w:spacing w:after="0" w:line="240" w:lineRule="auto"/>
        <w:jc w:val="both"/>
        <w:rPr>
          <w:rFonts w:eastAsiaTheme="minorEastAsia" w:cstheme="minorHAnsi"/>
          <w:b/>
          <w:i/>
          <w:lang w:val="es-ES"/>
        </w:rPr>
      </w:pPr>
    </w:p>
    <w:p w:rsidR="004A0001" w:rsidRDefault="000B55E3" w:rsidP="004A000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Sistema de Arranque</w:t>
      </w:r>
      <w:r w:rsidR="004A0001" w:rsidRPr="00631C70">
        <w:rPr>
          <w:rFonts w:cstheme="minorHAnsi"/>
          <w:b/>
          <w:u w:val="single"/>
        </w:rPr>
        <w:t>.</w:t>
      </w:r>
    </w:p>
    <w:p w:rsidR="000B55E3" w:rsidRDefault="000B55E3" w:rsidP="004A0001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0B55E3">
        <w:rPr>
          <w:rFonts w:ascii="Arial" w:hAnsi="Arial" w:cs="Arial"/>
          <w:sz w:val="21"/>
          <w:szCs w:val="21"/>
          <w:shd w:val="clear" w:color="auto" w:fill="FFFFFF"/>
        </w:rPr>
        <w:t>Un motor de arranque,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55E3">
        <w:rPr>
          <w:rFonts w:ascii="Arial" w:hAnsi="Arial" w:cs="Arial"/>
          <w:sz w:val="21"/>
          <w:szCs w:val="21"/>
          <w:shd w:val="clear" w:color="auto" w:fill="FFFFFF"/>
        </w:rPr>
        <w:t>es un </w:t>
      </w:r>
      <w:hyperlink r:id="rId8" w:tooltip="Motor eléctrico" w:history="1">
        <w:r w:rsidRPr="000B55E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motor eléctrico</w:t>
        </w:r>
      </w:hyperlink>
      <w:r w:rsidRPr="000B55E3">
        <w:rPr>
          <w:rFonts w:ascii="Arial" w:hAnsi="Arial" w:cs="Arial"/>
          <w:sz w:val="21"/>
          <w:szCs w:val="21"/>
          <w:shd w:val="clear" w:color="auto" w:fill="FFFFFF"/>
        </w:rPr>
        <w:t> alimentado con </w:t>
      </w:r>
      <w:hyperlink r:id="rId9" w:tooltip="Corriente continua" w:history="1">
        <w:r w:rsidRPr="000B55E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corriente continua</w:t>
        </w:r>
      </w:hyperlink>
      <w:r w:rsidRPr="000B55E3">
        <w:rPr>
          <w:rFonts w:ascii="Arial" w:hAnsi="Arial" w:cs="Arial"/>
          <w:sz w:val="21"/>
          <w:szCs w:val="21"/>
          <w:shd w:val="clear" w:color="auto" w:fill="FFFFFF"/>
        </w:rPr>
        <w:t> con </w:t>
      </w:r>
      <w:hyperlink r:id="rId10" w:tooltip="Imán (física)" w:history="1">
        <w:r w:rsidRPr="000B55E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imanes</w:t>
        </w:r>
      </w:hyperlink>
      <w:r w:rsidRPr="000B55E3">
        <w:rPr>
          <w:rFonts w:ascii="Arial" w:hAnsi="Arial" w:cs="Arial"/>
          <w:sz w:val="21"/>
          <w:szCs w:val="21"/>
          <w:shd w:val="clear" w:color="auto" w:fill="FFFFFF"/>
        </w:rPr>
        <w:t> de tamaño reducido y que se emplea para facilitar el encendido de los </w:t>
      </w:r>
      <w:hyperlink r:id="rId11" w:tooltip="Motor de combustión interna" w:history="1">
        <w:r w:rsidRPr="000B55E3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motores de combustión interna</w:t>
        </w:r>
      </w:hyperlink>
      <w:r w:rsidRPr="000B55E3">
        <w:rPr>
          <w:rFonts w:ascii="Arial" w:hAnsi="Arial" w:cs="Arial"/>
          <w:sz w:val="21"/>
          <w:szCs w:val="21"/>
          <w:shd w:val="clear" w:color="auto" w:fill="FFFFFF"/>
        </w:rPr>
        <w:t>, para vencer la resistencia inicial de los componentes cinemáticos del motor al arrancar. Suele tener 2CV de potencia, 12V y entre 120-200A.</w:t>
      </w:r>
    </w:p>
    <w:p w:rsidR="000B55E3" w:rsidRDefault="000B55E3" w:rsidP="004A0001">
      <w:pPr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</w:pPr>
      <w:r w:rsidRPr="000B55E3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Funcionamiento.</w:t>
      </w:r>
    </w:p>
    <w:p w:rsidR="000B55E3" w:rsidRPr="000B55E3" w:rsidRDefault="000B55E3" w:rsidP="000B55E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B55E3">
        <w:rPr>
          <w:rFonts w:ascii="Arial" w:hAnsi="Arial" w:cs="Arial"/>
          <w:sz w:val="22"/>
          <w:szCs w:val="22"/>
        </w:rPr>
        <w:t>El sistema de arranque está constituido por el motor de encendido, el interruptor, el acumulador, y el cableado. El motor de arranque es activado con la energía del acumulador cuando se gira la </w:t>
      </w:r>
      <w:hyperlink r:id="rId12" w:tooltip="Llave" w:history="1">
        <w:r w:rsidRPr="000B55E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llave</w:t>
        </w:r>
      </w:hyperlink>
      <w:r w:rsidRPr="000B55E3">
        <w:rPr>
          <w:rFonts w:ascii="Arial" w:hAnsi="Arial" w:cs="Arial"/>
          <w:sz w:val="22"/>
          <w:szCs w:val="22"/>
        </w:rPr>
        <w:t> de puesta en marcha, cerrando el circuito y haciendo que el motor gire. El motor de arranque conecta con el </w:t>
      </w:r>
      <w:hyperlink r:id="rId13" w:tooltip="Cigüeñal" w:history="1">
        <w:r w:rsidRPr="000B55E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cigüeñal</w:t>
        </w:r>
      </w:hyperlink>
      <w:r w:rsidRPr="000B55E3">
        <w:rPr>
          <w:rFonts w:ascii="Arial" w:hAnsi="Arial" w:cs="Arial"/>
          <w:sz w:val="22"/>
          <w:szCs w:val="22"/>
        </w:rPr>
        <w:t> del motor de combustión por un </w:t>
      </w:r>
      <w:hyperlink r:id="rId14" w:tooltip="Piñón (mecanismo)" w:history="1">
        <w:r w:rsidRPr="000B55E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piñón</w:t>
        </w:r>
      </w:hyperlink>
      <w:r w:rsidRPr="000B55E3">
        <w:rPr>
          <w:rFonts w:ascii="Arial" w:hAnsi="Arial" w:cs="Arial"/>
          <w:sz w:val="22"/>
          <w:szCs w:val="22"/>
        </w:rPr>
        <w:t> conocido como </w:t>
      </w:r>
      <w:r w:rsidRPr="000B55E3">
        <w:rPr>
          <w:rFonts w:ascii="Arial" w:hAnsi="Arial" w:cs="Arial"/>
          <w:i/>
          <w:iCs/>
          <w:sz w:val="22"/>
          <w:szCs w:val="22"/>
        </w:rPr>
        <w:t>piñón de ataque</w:t>
      </w:r>
      <w:r w:rsidRPr="000B55E3">
        <w:rPr>
          <w:rFonts w:ascii="Arial" w:hAnsi="Arial" w:cs="Arial"/>
          <w:sz w:val="22"/>
          <w:szCs w:val="22"/>
        </w:rPr>
        <w:t> (hay varias marcas, una de ellas es Bendix) de pocos dientes con una corona dentada reductora que lleva incorporada el </w:t>
      </w:r>
      <w:hyperlink r:id="rId15" w:tooltip="Volante de inercia" w:history="1">
        <w:r w:rsidRPr="000B55E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volante de inercia</w:t>
        </w:r>
      </w:hyperlink>
      <w:r w:rsidRPr="000B55E3">
        <w:rPr>
          <w:rFonts w:ascii="Arial" w:hAnsi="Arial" w:cs="Arial"/>
          <w:sz w:val="22"/>
          <w:szCs w:val="22"/>
        </w:rPr>
        <w:t> del motor térmico. Cuando el volante gira más rápidamente que el piñón, el piñón se desacopla del motor de arranque mediante </w:t>
      </w:r>
      <w:hyperlink r:id="rId16" w:tooltip="Rueda libre" w:history="1">
        <w:r w:rsidRPr="000B55E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rueda libre</w:t>
        </w:r>
      </w:hyperlink>
      <w:r w:rsidRPr="000B55E3">
        <w:rPr>
          <w:rFonts w:ascii="Arial" w:hAnsi="Arial" w:cs="Arial"/>
          <w:sz w:val="22"/>
          <w:szCs w:val="22"/>
        </w:rPr>
        <w:t> que lo desengrana, evitando daños por exceso de revoluciones.</w:t>
      </w:r>
    </w:p>
    <w:p w:rsidR="000B55E3" w:rsidRPr="000B55E3" w:rsidRDefault="000B55E3" w:rsidP="000B55E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B55E3">
        <w:rPr>
          <w:rFonts w:ascii="Arial" w:hAnsi="Arial" w:cs="Arial"/>
          <w:sz w:val="22"/>
          <w:szCs w:val="22"/>
        </w:rPr>
        <w:t>En el caso de los </w:t>
      </w:r>
      <w:hyperlink r:id="rId17" w:tooltip="Automóvil" w:history="1">
        <w:r w:rsidRPr="000B55E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automóviles</w:t>
        </w:r>
      </w:hyperlink>
      <w:r w:rsidRPr="000B55E3">
        <w:rPr>
          <w:rFonts w:ascii="Arial" w:hAnsi="Arial" w:cs="Arial"/>
          <w:sz w:val="22"/>
          <w:szCs w:val="22"/>
        </w:rPr>
        <w:t>, el motor de arranque se desacopla mediante una palanca activada por un </w:t>
      </w:r>
      <w:hyperlink r:id="rId18" w:tooltip="Solenoide" w:history="1">
        <w:r w:rsidRPr="000B55E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solenoide</w:t>
        </w:r>
      </w:hyperlink>
      <w:r w:rsidRPr="000B55E3">
        <w:rPr>
          <w:rFonts w:ascii="Arial" w:hAnsi="Arial" w:cs="Arial"/>
          <w:sz w:val="22"/>
          <w:szCs w:val="22"/>
        </w:rPr>
        <w:t> (un </w:t>
      </w:r>
      <w:hyperlink r:id="rId19" w:tooltip="Electro imán (aún no redactado)" w:history="1">
        <w:r w:rsidRPr="000B55E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electro imán</w:t>
        </w:r>
      </w:hyperlink>
      <w:r w:rsidRPr="000B55E3">
        <w:rPr>
          <w:rFonts w:ascii="Arial" w:hAnsi="Arial" w:cs="Arial"/>
          <w:sz w:val="22"/>
          <w:szCs w:val="22"/>
        </w:rPr>
        <w:t>) que está sujeto al cuerpo del motor de arranque.</w:t>
      </w:r>
    </w:p>
    <w:p w:rsidR="000B55E3" w:rsidRPr="000B55E3" w:rsidRDefault="000B55E3" w:rsidP="004A0001">
      <w:pPr>
        <w:rPr>
          <w:rFonts w:cstheme="minorHAnsi"/>
          <w:b/>
          <w:bCs/>
          <w:u w:val="single"/>
        </w:rPr>
      </w:pPr>
    </w:p>
    <w:p w:rsidR="004A0001" w:rsidRPr="00631C70" w:rsidRDefault="004A0001" w:rsidP="004A0001">
      <w:pPr>
        <w:rPr>
          <w:rFonts w:cstheme="minorHAnsi"/>
        </w:rPr>
      </w:pPr>
      <w:r w:rsidRPr="00631C70">
        <w:rPr>
          <w:rFonts w:cstheme="minorHAnsi"/>
        </w:rPr>
        <w:t>Forma de energía que produce efectos luminosos, mecánicos, caloríficos, químicos, etc., y que se debe a la separación o movimiento de los electrones que forman los átomos. La materia que nos rodea está formada por átomos. Los átomos a su vez están formados por partículas distribuidas en el núcleo y la corteza. En el núcleo nos encontramos con los neutrones (partículas sin carga y con masa) y protones (partículas con carga positiva y masa). En la corteza girando alrededor del núcleo nos encontramos a los electrones (partículas con masa despreciable y carga negativa).</w:t>
      </w:r>
    </w:p>
    <w:p w:rsidR="000B55E3" w:rsidRDefault="000B55E3" w:rsidP="00FD46D7">
      <w:pPr>
        <w:shd w:val="clear" w:color="auto" w:fill="FFFFFF"/>
        <w:spacing w:after="180" w:line="240" w:lineRule="auto"/>
        <w:outlineLvl w:val="0"/>
        <w:rPr>
          <w:rFonts w:cstheme="minorHAnsi"/>
        </w:rPr>
      </w:pPr>
    </w:p>
    <w:p w:rsidR="00455D78" w:rsidRPr="00455D78" w:rsidRDefault="00455D78" w:rsidP="00FD46D7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 xml:space="preserve">Anotar </w:t>
      </w:r>
      <w:r w:rsidR="000B55E3"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 xml:space="preserve">palabras </w:t>
      </w:r>
      <w:r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>técnicos encontrados</w:t>
      </w:r>
      <w:r w:rsidR="000B55E3"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 xml:space="preserve"> en los párrafos</w:t>
      </w:r>
      <w:r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 xml:space="preserve">, basados en </w:t>
      </w:r>
      <w:r w:rsidR="000B55E3"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>definiciones de motor de arranque</w:t>
      </w:r>
      <w:r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>.</w:t>
      </w:r>
      <w:bookmarkStart w:id="0" w:name="_GoBack"/>
      <w:bookmarkEnd w:id="0"/>
    </w:p>
    <w:sectPr w:rsidR="00455D78" w:rsidRPr="00455D78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1FA" w:rsidRDefault="00FB21FA" w:rsidP="009E66FA">
      <w:pPr>
        <w:spacing w:after="0" w:line="240" w:lineRule="auto"/>
      </w:pPr>
      <w:r>
        <w:separator/>
      </w:r>
    </w:p>
  </w:endnote>
  <w:endnote w:type="continuationSeparator" w:id="0">
    <w:p w:rsidR="00FB21FA" w:rsidRDefault="00FB21FA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1FA" w:rsidRDefault="00FB21FA" w:rsidP="009E66FA">
      <w:pPr>
        <w:spacing w:after="0" w:line="240" w:lineRule="auto"/>
      </w:pPr>
      <w:r>
        <w:separator/>
      </w:r>
    </w:p>
  </w:footnote>
  <w:footnote w:type="continuationSeparator" w:id="0">
    <w:p w:rsidR="00FB21FA" w:rsidRDefault="00FB21FA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599AD8F4" wp14:editId="2482015A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Pr="00714AA6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A7AA513" wp14:editId="3E1B9967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</w:t>
    </w:r>
    <w:r w:rsidR="00E734C9">
      <w:rPr>
        <w:rFonts w:ascii="Arial" w:hAnsi="Arial" w:cs="Arial"/>
        <w:b/>
        <w:sz w:val="16"/>
        <w:szCs w:val="16"/>
      </w:rPr>
      <w:t>r</w:t>
    </w:r>
    <w:r>
      <w:rPr>
        <w:rFonts w:ascii="Arial" w:hAnsi="Arial" w:cs="Arial"/>
        <w:b/>
        <w:sz w:val="16"/>
        <w:szCs w:val="16"/>
      </w:rPr>
      <w:t xml:space="preserve">/a </w:t>
    </w:r>
    <w:r w:rsidR="007F69AE">
      <w:rPr>
        <w:rFonts w:ascii="Arial" w:hAnsi="Arial" w:cs="Arial"/>
        <w:b/>
        <w:sz w:val="16"/>
        <w:szCs w:val="16"/>
      </w:rPr>
      <w:t>Marcos Hernández Macías</w:t>
    </w:r>
  </w:p>
  <w:p w:rsidR="009E66FA" w:rsidRPr="009E66FA" w:rsidRDefault="009E66FA" w:rsidP="007F69AE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="007F69AE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Mecánica Automotriz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A"/>
    <w:rsid w:val="0002313C"/>
    <w:rsid w:val="00037E9A"/>
    <w:rsid w:val="00041833"/>
    <w:rsid w:val="000634FD"/>
    <w:rsid w:val="00091B58"/>
    <w:rsid w:val="000B55E3"/>
    <w:rsid w:val="000D7045"/>
    <w:rsid w:val="001133B0"/>
    <w:rsid w:val="00160069"/>
    <w:rsid w:val="0018326A"/>
    <w:rsid w:val="001C53D8"/>
    <w:rsid w:val="001D5836"/>
    <w:rsid w:val="001F15B4"/>
    <w:rsid w:val="001F6C40"/>
    <w:rsid w:val="00233EB9"/>
    <w:rsid w:val="00265478"/>
    <w:rsid w:val="00265B0F"/>
    <w:rsid w:val="002D09BE"/>
    <w:rsid w:val="002F275B"/>
    <w:rsid w:val="003248CC"/>
    <w:rsid w:val="00332205"/>
    <w:rsid w:val="00455D78"/>
    <w:rsid w:val="004A0001"/>
    <w:rsid w:val="004B0747"/>
    <w:rsid w:val="005144EF"/>
    <w:rsid w:val="00550813"/>
    <w:rsid w:val="00553CC2"/>
    <w:rsid w:val="00575526"/>
    <w:rsid w:val="00587EEA"/>
    <w:rsid w:val="005B1C4D"/>
    <w:rsid w:val="005D4E26"/>
    <w:rsid w:val="00620EA0"/>
    <w:rsid w:val="0062756A"/>
    <w:rsid w:val="00631C70"/>
    <w:rsid w:val="00646F87"/>
    <w:rsid w:val="006D17CF"/>
    <w:rsid w:val="006D4798"/>
    <w:rsid w:val="006E26F1"/>
    <w:rsid w:val="007001D2"/>
    <w:rsid w:val="00714D83"/>
    <w:rsid w:val="007154C6"/>
    <w:rsid w:val="00732760"/>
    <w:rsid w:val="00773752"/>
    <w:rsid w:val="007B21AB"/>
    <w:rsid w:val="007D2149"/>
    <w:rsid w:val="007D3993"/>
    <w:rsid w:val="007D5F2C"/>
    <w:rsid w:val="007D64FD"/>
    <w:rsid w:val="007F69AE"/>
    <w:rsid w:val="008355FB"/>
    <w:rsid w:val="00853921"/>
    <w:rsid w:val="008668EE"/>
    <w:rsid w:val="00887EAF"/>
    <w:rsid w:val="008D2653"/>
    <w:rsid w:val="00914BF8"/>
    <w:rsid w:val="009165D4"/>
    <w:rsid w:val="00921A1D"/>
    <w:rsid w:val="00944065"/>
    <w:rsid w:val="0094746E"/>
    <w:rsid w:val="0098092F"/>
    <w:rsid w:val="00994E5C"/>
    <w:rsid w:val="009A3C90"/>
    <w:rsid w:val="009C6AD0"/>
    <w:rsid w:val="009E66FA"/>
    <w:rsid w:val="009E6F8D"/>
    <w:rsid w:val="00A07128"/>
    <w:rsid w:val="00A24818"/>
    <w:rsid w:val="00A51FFC"/>
    <w:rsid w:val="00A951CD"/>
    <w:rsid w:val="00AD51D7"/>
    <w:rsid w:val="00AE7226"/>
    <w:rsid w:val="00AF357E"/>
    <w:rsid w:val="00B01FAD"/>
    <w:rsid w:val="00BA4C66"/>
    <w:rsid w:val="00BC3EC3"/>
    <w:rsid w:val="00BD598F"/>
    <w:rsid w:val="00C03FFF"/>
    <w:rsid w:val="00C16CF8"/>
    <w:rsid w:val="00C306E9"/>
    <w:rsid w:val="00C5413D"/>
    <w:rsid w:val="00C55186"/>
    <w:rsid w:val="00C67D5D"/>
    <w:rsid w:val="00C81480"/>
    <w:rsid w:val="00CA3728"/>
    <w:rsid w:val="00CA40CF"/>
    <w:rsid w:val="00CD5368"/>
    <w:rsid w:val="00D2114B"/>
    <w:rsid w:val="00D226B4"/>
    <w:rsid w:val="00D45956"/>
    <w:rsid w:val="00DA3EEB"/>
    <w:rsid w:val="00DD7020"/>
    <w:rsid w:val="00E26518"/>
    <w:rsid w:val="00E66BFE"/>
    <w:rsid w:val="00E734C9"/>
    <w:rsid w:val="00EA53CD"/>
    <w:rsid w:val="00EF0A6D"/>
    <w:rsid w:val="00F13F2E"/>
    <w:rsid w:val="00F70C0A"/>
    <w:rsid w:val="00F86BF0"/>
    <w:rsid w:val="00FB21FA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7E7D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0B5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otor_el%C3%A9ctrico" TargetMode="External"/><Relationship Id="rId13" Type="http://schemas.openxmlformats.org/officeDocument/2006/relationships/hyperlink" Target="https://es.wikipedia.org/wiki/Cig%C3%BCe%C3%B1al" TargetMode="External"/><Relationship Id="rId18" Type="http://schemas.openxmlformats.org/officeDocument/2006/relationships/hyperlink" Target="https://es.wikipedia.org/wiki/Solenoi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Llave" TargetMode="External"/><Relationship Id="rId17" Type="http://schemas.openxmlformats.org/officeDocument/2006/relationships/hyperlink" Target="https://es.wikipedia.org/wiki/Autom%C3%B3v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Rueda_libr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Motor_de_combusti%C3%B3n_inter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Volante_de_inercia" TargetMode="External"/><Relationship Id="rId10" Type="http://schemas.openxmlformats.org/officeDocument/2006/relationships/hyperlink" Target="https://es.wikipedia.org/wiki/Im%C3%A1n_(f%C3%ADsica)" TargetMode="External"/><Relationship Id="rId19" Type="http://schemas.openxmlformats.org/officeDocument/2006/relationships/hyperlink" Target="https://es.wikipedia.org/w/index.php?title=Electro_im%C3%A1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orriente_continua" TargetMode="External"/><Relationship Id="rId14" Type="http://schemas.openxmlformats.org/officeDocument/2006/relationships/hyperlink" Target="https://es.wikipedia.org/wiki/Pi%C3%B1%C3%B3n_(mecanismo)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2E9C-DF4B-4369-AF80-CED22294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Marcos Hernández</cp:lastModifiedBy>
  <cp:revision>18</cp:revision>
  <cp:lastPrinted>2018-03-22T18:05:00Z</cp:lastPrinted>
  <dcterms:created xsi:type="dcterms:W3CDTF">2019-03-27T14:23:00Z</dcterms:created>
  <dcterms:modified xsi:type="dcterms:W3CDTF">2020-03-23T00:54:00Z</dcterms:modified>
</cp:coreProperties>
</file>