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DB" w:rsidRDefault="004353DB" w:rsidP="004353DB">
      <w:r>
        <w:rPr>
          <w:noProof/>
          <w:lang w:eastAsia="es-CL"/>
        </w:rPr>
        <w:drawing>
          <wp:anchor distT="0" distB="0" distL="114300" distR="114300" simplePos="0" relativeHeight="251659264" behindDoc="0" locked="0" layoutInCell="1" allowOverlap="1" wp14:anchorId="7EB5D949" wp14:editId="215DCD71">
            <wp:simplePos x="0" y="0"/>
            <wp:positionH relativeFrom="margin">
              <wp:posOffset>0</wp:posOffset>
            </wp:positionH>
            <wp:positionV relativeFrom="paragraph">
              <wp:posOffset>289560</wp:posOffset>
            </wp:positionV>
            <wp:extent cx="763905" cy="1039495"/>
            <wp:effectExtent l="0" t="0" r="0" b="8255"/>
            <wp:wrapSquare wrapText="bothSides"/>
            <wp:docPr id="2" name="Imagen 2"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905" cy="1039495"/>
                    </a:xfrm>
                    <a:prstGeom prst="rect">
                      <a:avLst/>
                    </a:prstGeom>
                    <a:noFill/>
                    <a:ln>
                      <a:noFill/>
                    </a:ln>
                  </pic:spPr>
                </pic:pic>
              </a:graphicData>
            </a:graphic>
          </wp:anchor>
        </w:drawing>
      </w:r>
      <w:r>
        <w:t xml:space="preserve">                                                                       </w:t>
      </w:r>
      <w:r w:rsidRPr="004353DB">
        <w:rPr>
          <w:rFonts w:ascii="Arial" w:hAnsi="Arial" w:cs="Arial"/>
          <w:b/>
          <w:sz w:val="32"/>
          <w:szCs w:val="32"/>
          <w:u w:val="single"/>
        </w:rPr>
        <w:t xml:space="preserve">Basquetbol </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Es un deporte jugado normalmente en pista cubierta, en el que dos equipos de cinco jugadores intentan anotar puntos (o canastas) lanzando una pelota, de forma que descienda a través de una de las dos cestas o canastas suspendidas por encima de sus cabezas en cada extremo de la pista.</w:t>
      </w:r>
    </w:p>
    <w:p w:rsidR="004353DB" w:rsidRDefault="004353DB" w:rsidP="004353DB">
      <w:pPr>
        <w:rPr>
          <w:rFonts w:ascii="Arial" w:hAnsi="Arial" w:cs="Arial"/>
          <w:color w:val="000000"/>
        </w:rPr>
      </w:pPr>
      <w:r w:rsidRPr="008D3F39">
        <w:rPr>
          <w:rFonts w:ascii="Arial" w:hAnsi="Arial" w:cs="Arial"/>
          <w:color w:val="000000"/>
        </w:rPr>
        <w:t>El equipo que anot</w:t>
      </w:r>
      <w:bookmarkStart w:id="0" w:name="_GoBack"/>
      <w:bookmarkEnd w:id="0"/>
      <w:r w:rsidRPr="008D3F39">
        <w:rPr>
          <w:rFonts w:ascii="Arial" w:hAnsi="Arial" w:cs="Arial"/>
          <w:color w:val="000000"/>
        </w:rPr>
        <w:t>e más puntos, convirtiendo tiros de campo o desde la zona de tiros libres, gana el partido. Debido a su continuo movimiento y a sus anotaciones frecuentes, es uno de los deportes con mayor número de espectadores y participantes en el mundo</w:t>
      </w:r>
      <w:r>
        <w:rPr>
          <w:rFonts w:ascii="Arial" w:hAnsi="Arial" w:cs="Arial"/>
          <w:color w:val="000000"/>
        </w:rPr>
        <w:t>.</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Es un juego de gran rapidez y habilidad. Básicamente consiste en llevar el balón al campo contrario mediante pases o haciéndolo rebotar en el suelo mientras se avanza con él.</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El partido consta de dos tiempos o mitades que duran 20 minutos cada uno. Tienen un descanso de 10 o 15 minutos.</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Si la anotación está empatada al finalizar el partido, se juegan 5 minutos extras.</w:t>
      </w:r>
      <w:r w:rsidRPr="008D3F39">
        <w:rPr>
          <w:rFonts w:ascii="Arial" w:hAnsi="Arial" w:cs="Arial"/>
          <w:color w:val="000000"/>
          <w:sz w:val="22"/>
          <w:szCs w:val="22"/>
        </w:rPr>
        <w:br/>
        <w:t xml:space="preserve">Un enceste o canasta </w:t>
      </w:r>
      <w:r w:rsidRPr="008D3F39">
        <w:rPr>
          <w:rFonts w:ascii="Arial" w:hAnsi="Arial" w:cs="Arial"/>
          <w:color w:val="000000"/>
          <w:sz w:val="22"/>
          <w:szCs w:val="22"/>
        </w:rPr>
        <w:t>conseguida</w:t>
      </w:r>
      <w:r w:rsidRPr="008D3F39">
        <w:rPr>
          <w:rFonts w:ascii="Arial" w:hAnsi="Arial" w:cs="Arial"/>
          <w:color w:val="000000"/>
          <w:sz w:val="22"/>
          <w:szCs w:val="22"/>
        </w:rPr>
        <w:t xml:space="preserve"> al lanzar el balón en juego vale dos puntos. Si es un tiro libre vale un punto.</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Los tiros libres se conceden al jugador que ha recibido una falta personal en el momento de intentar encestar o por una falta técnica.</w:t>
      </w:r>
    </w:p>
    <w:p w:rsidR="004353DB" w:rsidRPr="008D3F39" w:rsidRDefault="004353DB" w:rsidP="004353DB">
      <w:pPr>
        <w:pStyle w:val="NormalWeb"/>
        <w:spacing w:before="0" w:beforeAutospacing="0" w:after="150" w:afterAutospacing="0"/>
        <w:rPr>
          <w:rFonts w:ascii="Arial" w:hAnsi="Arial" w:cs="Arial"/>
          <w:color w:val="000000"/>
          <w:sz w:val="22"/>
          <w:szCs w:val="22"/>
          <w:u w:val="single"/>
        </w:rPr>
      </w:pPr>
      <w:r w:rsidRPr="008D3F39">
        <w:rPr>
          <w:rFonts w:ascii="Arial" w:hAnsi="Arial" w:cs="Arial"/>
          <w:color w:val="000000"/>
          <w:sz w:val="22"/>
          <w:szCs w:val="22"/>
        </w:rPr>
        <w:t>El juego se inicia con un salto entre dos jugadores en el que el árbitro lanza el balón al aire, en el círculo central de la cancha. Cada jugador trata de empujar el balón hacia un miembro de su equipo, que entonces intentará anotar pasándolo a otro compañero o por sí mismo.</w:t>
      </w:r>
      <w:r w:rsidRPr="008D3F39">
        <w:rPr>
          <w:rFonts w:ascii="Arial" w:hAnsi="Arial" w:cs="Arial"/>
          <w:color w:val="000000"/>
          <w:sz w:val="22"/>
          <w:szCs w:val="22"/>
        </w:rPr>
        <w:br/>
      </w:r>
      <w:r w:rsidRPr="008D3F39">
        <w:rPr>
          <w:rStyle w:val="Textoennegrita"/>
          <w:rFonts w:ascii="Arial" w:hAnsi="Arial" w:cs="Arial"/>
          <w:color w:val="000000"/>
          <w:sz w:val="22"/>
          <w:szCs w:val="22"/>
          <w:u w:val="single"/>
        </w:rPr>
        <w:t>Las reglas del básquetbol</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reglas de este deporte cambian frecuentemente para intentar dar más velocidad a sus acciones, aumentar el marcador y aminorar las ventajas de los equipos con jugadores muy altos. Normas algo diferentes regulan el baloncesto internacional, el universitario, el escolar, el profesional y el femenino en Estados Unidos. En 1971 las reglas del baloncesto femenino se modificaron y se hicieron más parecidas a las de los partidos masculinos.</w:t>
      </w:r>
    </w:p>
    <w:p w:rsidR="004353DB" w:rsidRPr="008D3F39" w:rsidRDefault="004353DB" w:rsidP="004353DB">
      <w:pPr>
        <w:pStyle w:val="NormalWeb"/>
        <w:spacing w:before="0" w:beforeAutospacing="0" w:after="150" w:afterAutospacing="0"/>
        <w:rPr>
          <w:rFonts w:ascii="Arial" w:hAnsi="Arial" w:cs="Arial"/>
          <w:color w:val="000000"/>
          <w:sz w:val="22"/>
          <w:szCs w:val="22"/>
          <w:u w:val="single"/>
        </w:rPr>
      </w:pPr>
      <w:r w:rsidRPr="008D3F39">
        <w:rPr>
          <w:rStyle w:val="Textoennegrita"/>
          <w:rFonts w:ascii="Arial" w:hAnsi="Arial" w:cs="Arial"/>
          <w:color w:val="000000"/>
          <w:sz w:val="22"/>
          <w:szCs w:val="22"/>
          <w:u w:val="single"/>
        </w:rPr>
        <w:t>La cancha de básquetbol</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medidas de las pistas o canchas de baloncesto difieren levemente según los países.</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En cualquier caso, es un área rectangular con unas dimensiones que oscilan entre los 29 por 15 metros hasta 22 por 13 metros y en cada extremo hay un tablero vertical de aproximadamente 2 por 1 metro que está anclado en un muro, suspendido del techo o montado de otra manera, de forma que su borde inferior esté a 2,7 metros sobre el suelo.</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cestas o canastas se encuentran firmemente sujetas a los tableros a una altura de 3 metros sobre la superficie de juego, cada una tiene un diámetro de 46 centímetros y consiste en un aro horizontal de metal, de cuyo borde cuelga una red de malla blanca.</w:t>
      </w:r>
    </w:p>
    <w:p w:rsidR="004353DB" w:rsidRPr="008D3F39" w:rsidRDefault="004353DB" w:rsidP="004353DB">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 pelota oficial es de cuero o nylon, pesa de 567 gramos a 624 gramos y tiene una circunferencia de alrededor de 76 centímetros.</w:t>
      </w:r>
    </w:p>
    <w:p w:rsidR="004353DB" w:rsidRPr="004353DB" w:rsidRDefault="004353DB" w:rsidP="004353DB">
      <w:pPr>
        <w:pStyle w:val="Prrafodelista"/>
        <w:numPr>
          <w:ilvl w:val="0"/>
          <w:numId w:val="1"/>
        </w:numPr>
        <w:spacing w:line="240" w:lineRule="auto"/>
        <w:rPr>
          <w:rFonts w:ascii="Arial" w:hAnsi="Arial" w:cs="Arial"/>
          <w:b/>
          <w:sz w:val="24"/>
          <w:szCs w:val="24"/>
          <w:u w:val="single"/>
        </w:rPr>
      </w:pPr>
      <w:r w:rsidRPr="004353DB">
        <w:rPr>
          <w:rFonts w:ascii="Arial" w:hAnsi="Arial" w:cs="Arial"/>
          <w:b/>
          <w:sz w:val="24"/>
          <w:szCs w:val="24"/>
          <w:u w:val="single"/>
        </w:rPr>
        <w:lastRenderedPageBreak/>
        <w:t xml:space="preserve">A continuación responda las siguientes preguntas </w:t>
      </w:r>
    </w:p>
    <w:p w:rsidR="004353DB" w:rsidRDefault="004353DB" w:rsidP="004353DB">
      <w:pPr>
        <w:spacing w:line="240" w:lineRule="auto"/>
        <w:rPr>
          <w:rFonts w:ascii="Arial" w:hAnsi="Arial" w:cs="Arial"/>
          <w:sz w:val="24"/>
          <w:szCs w:val="24"/>
        </w:rPr>
      </w:pP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 ¿El basquetbol es un deporte que se juega de manera individual o en equipo?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2) ¿Cuántos equipos son necesarios para jugar un partido?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3) ¿Cuántas personas forman cada equipo?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4) ¿En cuántos periodos se divide el partido?</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5) ¿Cuánto dura cada periodo?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6) ¿Cuál es el objetivo del juego?</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7</w:t>
      </w:r>
      <w:r w:rsidRPr="004353DB">
        <w:rPr>
          <w:rFonts w:ascii="Arial" w:hAnsi="Arial" w:cs="Arial"/>
          <w:sz w:val="24"/>
          <w:szCs w:val="24"/>
        </w:rPr>
        <w:t>) ¿Cuántos puntos recibe el equipo al hacer canasta?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8</w:t>
      </w:r>
      <w:r w:rsidRPr="004353DB">
        <w:rPr>
          <w:rFonts w:ascii="Arial" w:hAnsi="Arial" w:cs="Arial"/>
          <w:sz w:val="24"/>
          <w:szCs w:val="24"/>
        </w:rPr>
        <w:t>) ¿Los jugadores pueden llevar la pelota sin picarla contra el suelo?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9</w:t>
      </w:r>
      <w:r w:rsidRPr="004353DB">
        <w:rPr>
          <w:rFonts w:ascii="Arial" w:hAnsi="Arial" w:cs="Arial"/>
          <w:sz w:val="24"/>
          <w:szCs w:val="24"/>
        </w:rPr>
        <w:t>) ¿Necesariamente se debe jugar en un lugar cerrado?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10</w:t>
      </w:r>
      <w:r w:rsidRPr="004353DB">
        <w:rPr>
          <w:rFonts w:ascii="Arial" w:hAnsi="Arial" w:cs="Arial"/>
          <w:sz w:val="24"/>
          <w:szCs w:val="24"/>
        </w:rPr>
        <w:t>) ¿Cuál es el largo de la cancha?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11</w:t>
      </w:r>
      <w:r w:rsidRPr="004353DB">
        <w:rPr>
          <w:rFonts w:ascii="Arial" w:hAnsi="Arial" w:cs="Arial"/>
          <w:sz w:val="24"/>
          <w:szCs w:val="24"/>
        </w:rPr>
        <w:t>) ¿Cuál es el ancho de la cancha?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12</w:t>
      </w:r>
      <w:r w:rsidRPr="004353DB">
        <w:rPr>
          <w:rFonts w:ascii="Arial" w:hAnsi="Arial" w:cs="Arial"/>
          <w:sz w:val="24"/>
          <w:szCs w:val="24"/>
        </w:rPr>
        <w:t>) ¿Cuánto mide el aro de la canasta? </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13</w:t>
      </w:r>
      <w:r w:rsidRPr="004353DB">
        <w:rPr>
          <w:rFonts w:ascii="Arial" w:hAnsi="Arial" w:cs="Arial"/>
          <w:sz w:val="24"/>
          <w:szCs w:val="24"/>
        </w:rPr>
        <w:t>) ¿Solo los hombres pueden practicar este deporte?</w:t>
      </w:r>
    </w:p>
    <w:p w:rsidR="004353DB" w:rsidRPr="004353DB" w:rsidRDefault="004353DB" w:rsidP="004353DB">
      <w:pPr>
        <w:spacing w:line="240" w:lineRule="auto"/>
        <w:rPr>
          <w:rFonts w:ascii="Arial" w:hAnsi="Arial" w:cs="Arial"/>
          <w:sz w:val="24"/>
          <w:szCs w:val="24"/>
        </w:rPr>
      </w:pPr>
      <w:r w:rsidRPr="004353DB">
        <w:rPr>
          <w:rFonts w:ascii="Arial" w:hAnsi="Arial" w:cs="Arial"/>
          <w:sz w:val="24"/>
          <w:szCs w:val="24"/>
        </w:rPr>
        <w:t>14</w:t>
      </w:r>
      <w:r w:rsidRPr="004353DB">
        <w:rPr>
          <w:rFonts w:ascii="Arial" w:hAnsi="Arial" w:cs="Arial"/>
          <w:sz w:val="24"/>
          <w:szCs w:val="24"/>
        </w:rPr>
        <w:t>) ¿Cuántos árbitros controlan el juego?</w:t>
      </w:r>
    </w:p>
    <w:p w:rsidR="004353DB" w:rsidRPr="00CC093F" w:rsidRDefault="004353DB" w:rsidP="004353DB">
      <w:pPr>
        <w:spacing w:line="240" w:lineRule="auto"/>
      </w:pPr>
    </w:p>
    <w:p w:rsidR="004353DB" w:rsidRPr="004353DB" w:rsidRDefault="004353DB" w:rsidP="004353DB"/>
    <w:sectPr w:rsidR="004353DB" w:rsidRPr="004353D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DB" w:rsidRDefault="004353DB" w:rsidP="004353DB">
      <w:pPr>
        <w:spacing w:after="0" w:line="240" w:lineRule="auto"/>
      </w:pPr>
      <w:r>
        <w:separator/>
      </w:r>
    </w:p>
  </w:endnote>
  <w:endnote w:type="continuationSeparator" w:id="0">
    <w:p w:rsidR="004353DB" w:rsidRDefault="004353DB" w:rsidP="0043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DB" w:rsidRDefault="004353DB" w:rsidP="004353DB">
      <w:pPr>
        <w:spacing w:after="0" w:line="240" w:lineRule="auto"/>
      </w:pPr>
      <w:r>
        <w:separator/>
      </w:r>
    </w:p>
  </w:footnote>
  <w:footnote w:type="continuationSeparator" w:id="0">
    <w:p w:rsidR="004353DB" w:rsidRDefault="004353DB" w:rsidP="0043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DB" w:rsidRDefault="004353DB" w:rsidP="004353DB">
    <w:pPr>
      <w:pStyle w:val="Encabezado"/>
      <w:rPr>
        <w:rFonts w:ascii="Arial" w:hAnsi="Arial" w:cs="Arial"/>
        <w:b/>
        <w:sz w:val="28"/>
        <w:szCs w:val="28"/>
      </w:rPr>
    </w:pPr>
    <w:r w:rsidRPr="00684C09">
      <w:rPr>
        <w:rFonts w:ascii="Arial" w:hAnsi="Arial" w:cs="Arial"/>
        <w:b/>
        <w:sz w:val="28"/>
        <w:szCs w:val="28"/>
      </w:rPr>
      <w:t>Guía de educación física</w:t>
    </w:r>
    <w:r>
      <w:rPr>
        <w:rFonts w:ascii="Arial" w:hAnsi="Arial" w:cs="Arial"/>
        <w:b/>
        <w:sz w:val="28"/>
        <w:szCs w:val="28"/>
      </w:rPr>
      <w:t xml:space="preserve"> y salud        Curso: 2 </w:t>
    </w:r>
    <w:proofErr w:type="gramStart"/>
    <w:r>
      <w:rPr>
        <w:rFonts w:ascii="Arial" w:hAnsi="Arial" w:cs="Arial"/>
        <w:b/>
        <w:sz w:val="28"/>
        <w:szCs w:val="28"/>
      </w:rPr>
      <w:t>medio</w:t>
    </w:r>
    <w:proofErr w:type="gramEnd"/>
    <w:r>
      <w:rPr>
        <w:rFonts w:ascii="Arial" w:hAnsi="Arial" w:cs="Arial"/>
        <w:b/>
        <w:sz w:val="28"/>
        <w:szCs w:val="28"/>
      </w:rPr>
      <w:t xml:space="preserve"> </w:t>
    </w:r>
  </w:p>
  <w:p w:rsidR="004353DB" w:rsidRPr="00684C09" w:rsidRDefault="004353DB" w:rsidP="004353DB">
    <w:pPr>
      <w:pStyle w:val="Encabezado"/>
      <w:rPr>
        <w:rFonts w:ascii="Arial" w:hAnsi="Arial" w:cs="Arial"/>
        <w:b/>
        <w:sz w:val="28"/>
        <w:szCs w:val="28"/>
      </w:rPr>
    </w:pPr>
    <w:r w:rsidRPr="00684C09">
      <w:rPr>
        <w:rFonts w:ascii="Arial" w:hAnsi="Arial" w:cs="Arial"/>
        <w:b/>
        <w:sz w:val="28"/>
        <w:szCs w:val="28"/>
      </w:rPr>
      <w:t>Nombre del alu</w:t>
    </w:r>
    <w:r>
      <w:rPr>
        <w:rFonts w:ascii="Arial" w:hAnsi="Arial" w:cs="Arial"/>
        <w:b/>
        <w:sz w:val="28"/>
        <w:szCs w:val="28"/>
      </w:rPr>
      <w:t xml:space="preserve">mno:                    </w:t>
    </w:r>
    <w:r w:rsidRPr="00684C09">
      <w:rPr>
        <w:rFonts w:ascii="Arial" w:hAnsi="Arial" w:cs="Arial"/>
        <w:b/>
        <w:sz w:val="28"/>
        <w:szCs w:val="28"/>
      </w:rPr>
      <w:t xml:space="preserve">Profesora </w:t>
    </w:r>
    <w:proofErr w:type="spellStart"/>
    <w:r w:rsidRPr="00684C09">
      <w:rPr>
        <w:rFonts w:ascii="Arial" w:hAnsi="Arial" w:cs="Arial"/>
        <w:b/>
        <w:sz w:val="28"/>
        <w:szCs w:val="28"/>
      </w:rPr>
      <w:t>Nataly</w:t>
    </w:r>
    <w:proofErr w:type="spellEnd"/>
    <w:r w:rsidRPr="00684C09">
      <w:rPr>
        <w:rFonts w:ascii="Arial" w:hAnsi="Arial" w:cs="Arial"/>
        <w:b/>
        <w:sz w:val="28"/>
        <w:szCs w:val="28"/>
      </w:rPr>
      <w:t xml:space="preserve"> </w:t>
    </w:r>
    <w:proofErr w:type="spellStart"/>
    <w:r w:rsidRPr="00684C09">
      <w:rPr>
        <w:rFonts w:ascii="Arial" w:hAnsi="Arial" w:cs="Arial"/>
        <w:b/>
        <w:sz w:val="28"/>
        <w:szCs w:val="28"/>
      </w:rPr>
      <w:t>Chaura</w:t>
    </w:r>
    <w:proofErr w:type="spellEnd"/>
    <w:r w:rsidRPr="00684C09">
      <w:rPr>
        <w:rFonts w:ascii="Arial" w:hAnsi="Arial" w:cs="Arial"/>
        <w:b/>
        <w:sz w:val="28"/>
        <w:szCs w:val="28"/>
      </w:rPr>
      <w:t xml:space="preserve"> Mansilla </w:t>
    </w:r>
  </w:p>
  <w:p w:rsidR="004353DB" w:rsidRDefault="00435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977"/>
    <w:multiLevelType w:val="hybridMultilevel"/>
    <w:tmpl w:val="CA84A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DB"/>
    <w:rsid w:val="004353DB"/>
    <w:rsid w:val="00B720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5B593-0F01-4D86-A944-3FEC709E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3DB"/>
  </w:style>
  <w:style w:type="paragraph" w:styleId="Piedepgina">
    <w:name w:val="footer"/>
    <w:basedOn w:val="Normal"/>
    <w:link w:val="PiedepginaCar"/>
    <w:uiPriority w:val="99"/>
    <w:unhideWhenUsed/>
    <w:rsid w:val="00435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3DB"/>
  </w:style>
  <w:style w:type="paragraph" w:styleId="NormalWeb">
    <w:name w:val="Normal (Web)"/>
    <w:basedOn w:val="Normal"/>
    <w:uiPriority w:val="99"/>
    <w:semiHidden/>
    <w:unhideWhenUsed/>
    <w:rsid w:val="004353D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353DB"/>
    <w:rPr>
      <w:b/>
      <w:bCs/>
    </w:rPr>
  </w:style>
  <w:style w:type="paragraph" w:styleId="Prrafodelista">
    <w:name w:val="List Paragraph"/>
    <w:basedOn w:val="Normal"/>
    <w:uiPriority w:val="34"/>
    <w:qFormat/>
    <w:rsid w:val="0043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2020-06-22T01:40:00Z</dcterms:created>
  <dcterms:modified xsi:type="dcterms:W3CDTF">2020-06-22T01:50:00Z</dcterms:modified>
</cp:coreProperties>
</file>