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8F" w:rsidRPr="007E2365" w:rsidRDefault="00E4538F">
      <w:pPr>
        <w:rPr>
          <w:rFonts w:ascii="Times New Roman" w:hAnsi="Times New Roman" w:cs="Times New Roman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5237C4" w:rsidRDefault="005237C4" w:rsidP="00523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Biología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desde la página 1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página 27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9B37BB" w:rsidRPr="007E2365" w:rsidRDefault="009B37BB">
      <w:pPr>
        <w:rPr>
          <w:rFonts w:ascii="Times New Roman" w:hAnsi="Times New Roman" w:cs="Times New Roman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es-MX"/>
        </w:rPr>
      </w:pPr>
      <w:r w:rsidRPr="007E2365">
        <w:rPr>
          <w:rFonts w:ascii="Times New Roman" w:hAnsi="Times New Roman" w:cs="Times New Roman"/>
          <w:b/>
          <w:bCs/>
          <w:sz w:val="40"/>
          <w:szCs w:val="40"/>
          <w:lang w:val="es-MX"/>
        </w:rPr>
        <w:t>¿Cómo el cuerpo coordina las acciones que realiza?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CB245"/>
          <w:sz w:val="40"/>
          <w:szCs w:val="40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6CB245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b/>
          <w:bCs/>
          <w:noProof/>
          <w:color w:val="6CB245"/>
          <w:sz w:val="24"/>
          <w:szCs w:val="24"/>
        </w:rPr>
        <w:drawing>
          <wp:inline distT="0" distB="0" distL="0" distR="0">
            <wp:extent cx="6103620" cy="1019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11" cy="102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6CB245"/>
          <w:sz w:val="24"/>
          <w:szCs w:val="24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sz w:val="32"/>
          <w:szCs w:val="32"/>
          <w:lang w:val="es-MX"/>
        </w:rPr>
        <w:t>¿Cómo está organizado el sistema nervioso humano?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sz w:val="24"/>
          <w:szCs w:val="24"/>
          <w:lang w:val="es-MX"/>
        </w:rPr>
        <w:t>Como viste en la sección Explora, al iluminar los ojos con la linterna, las pupilas se contraen. Esta respuesta o reacción permite regular la cantidad de luz que ingresa a ellos. El sistema nervioso es el encargado de controlar y coordinar esta y muchas otras respuestas de nuestro organismo, permitiéndole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sz w:val="24"/>
          <w:szCs w:val="24"/>
          <w:lang w:val="es-MX"/>
        </w:rPr>
        <w:t>adaptarse a diferentes estímulos, tanto internos como del medio ambiente. El sistema nervioso tiene tres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sz w:val="24"/>
          <w:szCs w:val="24"/>
          <w:lang w:val="es-MX"/>
        </w:rPr>
        <w:t>funciones: sensorial, pues capta estímulos del ambiente y el interior del organismo; integradora, que consiste en el análisis de la información recibida y la “selección” de la respuesta; y efectora, ya que permite elaborar una respuesta frente al estímulo recibido, mediante la secreción glandular, como salivar ante el aroma de una comida; o la contracción muscular, por ejemplo, cuando se tirita ante la exposición a una baja temperatura. El sistema nervioso está formado por diferentes órganos y estructuras que están conectadas, anatómica y funcionalmente, entre sí y con los demás órganos y tejidos del cuerpo. Para facilitar su estudio, el sistema nervioso humano se ha dividido en: sistema nervioso central (SNC) y sistema nervioso periférico (SNP), los que funcionan conjuntamente, como una unidad.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9B37BB" w:rsidRPr="00027367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1"/>
          <w:szCs w:val="21"/>
          <w:lang w:val="es-MX"/>
        </w:rPr>
      </w:pPr>
    </w:p>
    <w:p w:rsidR="00502405" w:rsidRPr="00D130FE" w:rsidRDefault="00502405" w:rsidP="005024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D130FE">
        <w:rPr>
          <w:rFonts w:ascii="Times New Roman" w:hAnsi="Times New Roman" w:cs="Times New Roman"/>
          <w:b/>
          <w:i/>
          <w:sz w:val="28"/>
          <w:szCs w:val="28"/>
          <w:lang w:val="es-MX"/>
        </w:rPr>
        <w:t>Coloca los siguientes nombres de las estructuras generales que componen al sistema nervioso, en la siguiente imagen:</w:t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b/>
          <w:sz w:val="21"/>
          <w:szCs w:val="21"/>
          <w:lang w:val="es-MX"/>
        </w:rPr>
        <w:t>Nervios craneales – encélafo – nervios raquídeos – medula espinal</w:t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b/>
          <w:noProof/>
          <w:sz w:val="21"/>
          <w:szCs w:val="21"/>
        </w:rPr>
        <w:lastRenderedPageBreak/>
        <w:drawing>
          <wp:inline distT="0" distB="0" distL="0" distR="0">
            <wp:extent cx="2384752" cy="43243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59" cy="43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7E2365" w:rsidRPr="007E2365" w:rsidRDefault="007E2365" w:rsidP="007E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Sistema nervioso central (SNC)</w:t>
      </w:r>
    </w:p>
    <w:p w:rsidR="007E2365" w:rsidRPr="007E2365" w:rsidRDefault="007E2365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502405" w:rsidRDefault="007E2365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sz w:val="21"/>
          <w:szCs w:val="21"/>
          <w:lang w:val="es-MX"/>
        </w:rPr>
        <w:t>El SNC está compuesto por el encéfalo, que se encuentra alojado al interior del cráneo y está constituido por el cerebro, el cerebelo, el diencéfalo y el tronco encefálico; y por la médula espinal, que está protegida por la columna vertebral.</w:t>
      </w:r>
    </w:p>
    <w:p w:rsidR="00027367" w:rsidRDefault="00027367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Default="00027367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Pr="00D130FE" w:rsidRDefault="00D130FE" w:rsidP="00D130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Dibuja el sistema nervioso central, donde se pueda observar las siguientes estructuras:</w:t>
      </w:r>
    </w:p>
    <w:p w:rsid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</w:p>
    <w:p w:rsid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 xml:space="preserve">Cerebro – Cerebelo – Tálamo – Hipotálamo – Mesencéfalo – </w:t>
      </w:r>
    </w:p>
    <w:p w:rsidR="00D130FE" w:rsidRP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Protuberancia anular – Bulbo raquídeo – Medula espinal</w:t>
      </w:r>
    </w:p>
    <w:p w:rsidR="00F1269D" w:rsidRDefault="00F1269D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F1269D" w:rsidRDefault="00F1269D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Default="00D130FE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152401</wp:posOffset>
            </wp:positionV>
            <wp:extent cx="1162050" cy="114227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42" cy="11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  <w:lang w:val="es-MX"/>
        </w:rPr>
        <w:t>Imagen de referencia</w:t>
      </w: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Pr="000408EA" w:rsidRDefault="000408EA" w:rsidP="000408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0408EA">
        <w:rPr>
          <w:rFonts w:ascii="Times New Roman" w:hAnsi="Times New Roman" w:cs="Times New Roman"/>
          <w:b/>
          <w:i/>
          <w:sz w:val="28"/>
          <w:szCs w:val="28"/>
          <w:lang w:val="es-MX"/>
        </w:rPr>
        <w:t>Describe cada una de las estructuras que ubicaste en el sistema nervioso central</w:t>
      </w: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esta descripción debe incluir, entre otras cosas: su forma, ubicación, función.</w:t>
      </w:r>
    </w:p>
    <w:sectPr w:rsidR="000408EA" w:rsidRPr="000408EA" w:rsidSect="009B37BB">
      <w:headerReference w:type="default" r:id="rId10"/>
      <w:pgSz w:w="12240" w:h="20160" w:code="5"/>
      <w:pgMar w:top="1417" w:right="6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0B" w:rsidRDefault="00826C0B" w:rsidP="009B37BB">
      <w:pPr>
        <w:spacing w:after="0" w:line="240" w:lineRule="auto"/>
      </w:pPr>
      <w:r>
        <w:separator/>
      </w:r>
    </w:p>
  </w:endnote>
  <w:endnote w:type="continuationSeparator" w:id="0">
    <w:p w:rsidR="00826C0B" w:rsidRDefault="00826C0B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0B" w:rsidRDefault="00826C0B" w:rsidP="009B37BB">
      <w:pPr>
        <w:spacing w:after="0" w:line="240" w:lineRule="auto"/>
      </w:pPr>
      <w:r>
        <w:separator/>
      </w:r>
    </w:p>
  </w:footnote>
  <w:footnote w:type="continuationSeparator" w:id="0">
    <w:p w:rsidR="00826C0B" w:rsidRDefault="00826C0B" w:rsidP="009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BB" w:rsidRPr="00291F9B" w:rsidRDefault="009B37BB" w:rsidP="009B37B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BF340D" wp14:editId="313CA3E6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9B37BB" w:rsidRPr="00291F9B" w:rsidRDefault="009B37BB" w:rsidP="009B37B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9B37BB" w:rsidRPr="00291F9B" w:rsidRDefault="009B37BB" w:rsidP="009B37B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9B37BB" w:rsidRDefault="009B3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88F"/>
    <w:multiLevelType w:val="hybridMultilevel"/>
    <w:tmpl w:val="6D98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9"/>
    <w:rsid w:val="00001D34"/>
    <w:rsid w:val="0000685D"/>
    <w:rsid w:val="00007CD8"/>
    <w:rsid w:val="00011A47"/>
    <w:rsid w:val="00020408"/>
    <w:rsid w:val="00021521"/>
    <w:rsid w:val="00027367"/>
    <w:rsid w:val="000408EA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4DEC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502405"/>
    <w:rsid w:val="00502A65"/>
    <w:rsid w:val="005125A7"/>
    <w:rsid w:val="0051346D"/>
    <w:rsid w:val="00514213"/>
    <w:rsid w:val="005237C4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0BC9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2365"/>
    <w:rsid w:val="007E52FA"/>
    <w:rsid w:val="007F1DFB"/>
    <w:rsid w:val="007F41DB"/>
    <w:rsid w:val="008034A8"/>
    <w:rsid w:val="00806B14"/>
    <w:rsid w:val="00817030"/>
    <w:rsid w:val="00822371"/>
    <w:rsid w:val="00826C0B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37BB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646E"/>
    <w:rsid w:val="00A3722A"/>
    <w:rsid w:val="00A4727C"/>
    <w:rsid w:val="00A4732C"/>
    <w:rsid w:val="00A501D3"/>
    <w:rsid w:val="00A505E5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9584A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130FE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269D"/>
    <w:rsid w:val="00F14784"/>
    <w:rsid w:val="00F2203A"/>
    <w:rsid w:val="00F33377"/>
    <w:rsid w:val="00F4302F"/>
    <w:rsid w:val="00F44D5E"/>
    <w:rsid w:val="00F456FF"/>
    <w:rsid w:val="00F45B38"/>
    <w:rsid w:val="00F477E9"/>
    <w:rsid w:val="00F50458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267"/>
  <w15:chartTrackingRefBased/>
  <w15:docId w15:val="{DC85DA0B-B44C-4F0D-BE89-192A8F1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7BB"/>
  </w:style>
  <w:style w:type="paragraph" w:styleId="Piedepgina">
    <w:name w:val="footer"/>
    <w:basedOn w:val="Normal"/>
    <w:link w:val="PiedepginaCar"/>
    <w:uiPriority w:val="99"/>
    <w:unhideWhenUsed/>
    <w:rsid w:val="009B3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BB"/>
  </w:style>
  <w:style w:type="paragraph" w:styleId="Prrafodelista">
    <w:name w:val="List Paragraph"/>
    <w:basedOn w:val="Normal"/>
    <w:uiPriority w:val="34"/>
    <w:qFormat/>
    <w:rsid w:val="0050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7</cp:revision>
  <dcterms:created xsi:type="dcterms:W3CDTF">2020-03-19T03:07:00Z</dcterms:created>
  <dcterms:modified xsi:type="dcterms:W3CDTF">2020-03-19T19:10:00Z</dcterms:modified>
</cp:coreProperties>
</file>