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6F7F6">
    <v:background id="_x0000_s1025" o:bwmode="white" fillcolor="#f6f7f6">
      <v:fill r:id="rId3" o:title="fondo_carta" type="tile"/>
    </v:background>
  </w:background>
  <w:body>
    <w:p w:rsidR="006D1166" w:rsidRPr="00124EE3" w:rsidRDefault="006D1166" w:rsidP="006D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</w:pPr>
      <w:r w:rsidRPr="00124EE3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>GUÍA DE ESTUDIO</w:t>
      </w:r>
    </w:p>
    <w:p w:rsidR="006D1166" w:rsidRDefault="006D1166" w:rsidP="006D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</w:pPr>
      <w:r w:rsidRPr="00124EE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  <w:t>Consecuencias de la Gran Crisis de 1929</w:t>
      </w:r>
    </w:p>
    <w:p w:rsidR="006D1166" w:rsidRDefault="006D1166" w:rsidP="006D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5"/>
        <w:gridCol w:w="7523"/>
      </w:tblGrid>
      <w:tr w:rsidR="006D1166" w:rsidTr="007B7FAF">
        <w:tc>
          <w:tcPr>
            <w:tcW w:w="1305" w:type="dxa"/>
          </w:tcPr>
          <w:p w:rsidR="006D1166" w:rsidRDefault="006D1166" w:rsidP="006D11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Nombre:</w:t>
            </w:r>
          </w:p>
        </w:tc>
        <w:tc>
          <w:tcPr>
            <w:tcW w:w="7523" w:type="dxa"/>
          </w:tcPr>
          <w:p w:rsidR="006D1166" w:rsidRDefault="006D1166" w:rsidP="006D11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1305" w:type="dxa"/>
          </w:tcPr>
          <w:p w:rsidR="006D1166" w:rsidRDefault="006D1166" w:rsidP="006D11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Curso:</w:t>
            </w:r>
          </w:p>
        </w:tc>
        <w:tc>
          <w:tcPr>
            <w:tcW w:w="7523" w:type="dxa"/>
          </w:tcPr>
          <w:p w:rsidR="006D1166" w:rsidRDefault="006D1166" w:rsidP="006D11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1305" w:type="dxa"/>
          </w:tcPr>
          <w:p w:rsidR="006D1166" w:rsidRDefault="006D1166" w:rsidP="006D11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Fecha:</w:t>
            </w:r>
          </w:p>
        </w:tc>
        <w:tc>
          <w:tcPr>
            <w:tcW w:w="7523" w:type="dxa"/>
          </w:tcPr>
          <w:p w:rsidR="006D1166" w:rsidRDefault="006D1166" w:rsidP="006D11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</w:tbl>
    <w:p w:rsidR="006D1166" w:rsidRDefault="006D1166" w:rsidP="006D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6D1166" w:rsidRPr="00124EE3" w:rsidRDefault="006D1166" w:rsidP="006D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6D1166" w:rsidRDefault="006D1166" w:rsidP="006D11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es-ES_tradnl"/>
        </w:rPr>
      </w:pPr>
      <w:r w:rsidRPr="00124EE3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_tradnl"/>
        </w:rPr>
        <w:t>Objetivo: Comprender las consecuencias de la Gran Crisis de 1929.</w:t>
      </w:r>
    </w:p>
    <w:p w:rsidR="006D1166" w:rsidRPr="00124EE3" w:rsidRDefault="006D1166" w:rsidP="006D11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es-ES_tradnl"/>
        </w:rPr>
      </w:pPr>
    </w:p>
    <w:p w:rsidR="006D1166" w:rsidRDefault="006D1166" w:rsidP="006D11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6D1166" w:rsidRDefault="006D1166" w:rsidP="006D11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Lea el siguiente documento y luego responda las preguntas que se encuentran a continuación:</w:t>
      </w:r>
    </w:p>
    <w:p w:rsidR="006D1166" w:rsidRDefault="006D1166" w:rsidP="006D11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6D1166" w:rsidRPr="00124EE3" w:rsidRDefault="006D1166" w:rsidP="006D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</w:pPr>
      <w:r w:rsidRPr="00124EE3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>Consecuencias de la Crisis de 1929</w:t>
      </w:r>
      <w:r w:rsidRPr="00124EE3">
        <w:rPr>
          <w:rStyle w:val="Refdenotaalpie"/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footnoteReference w:id="1"/>
      </w:r>
    </w:p>
    <w:p w:rsidR="006D1166" w:rsidRDefault="006D1166" w:rsidP="006D116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16"/>
          <w:szCs w:val="20"/>
          <w:lang w:eastAsia="es-ES_tradnl"/>
        </w:rPr>
      </w:pPr>
      <w:r w:rsidRPr="00124EE3">
        <w:rPr>
          <w:rFonts w:ascii="Arial" w:hAnsi="Arial" w:cs="Arial"/>
          <w:i/>
          <w:noProof/>
          <w:color w:val="990000"/>
          <w:sz w:val="16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85725</wp:posOffset>
            </wp:positionV>
            <wp:extent cx="3769360" cy="2160270"/>
            <wp:effectExtent l="0" t="0" r="0" b="0"/>
            <wp:wrapSquare wrapText="bothSides"/>
            <wp:docPr id="8" name="Imagen 8" descr="eparto de comida en Alemania.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arto de comida en Alemania. 193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166" w:rsidRDefault="006D1166" w:rsidP="006D116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es-ES_tradnl"/>
        </w:rPr>
      </w:pPr>
      <w:r>
        <w:rPr>
          <w:rFonts w:ascii="Arial" w:hAnsi="Arial" w:cs="Arial"/>
          <w:i/>
          <w:sz w:val="16"/>
          <w:szCs w:val="20"/>
          <w:lang w:eastAsia="es-ES_tradnl"/>
        </w:rPr>
        <w:t xml:space="preserve">Imagen 1. </w:t>
      </w:r>
      <w:r w:rsidRPr="00124EE3">
        <w:rPr>
          <w:rFonts w:ascii="Arial" w:hAnsi="Arial" w:cs="Arial"/>
          <w:i/>
          <w:sz w:val="16"/>
          <w:szCs w:val="20"/>
          <w:lang w:eastAsia="es-ES_tradnl"/>
        </w:rPr>
        <w:t>El Ejército repartiendo comida a los necesitados en Alemania. 1931</w:t>
      </w:r>
      <w:r>
        <w:rPr>
          <w:rFonts w:ascii="Arial" w:hAnsi="Arial" w:cs="Arial"/>
          <w:i/>
          <w:sz w:val="20"/>
          <w:szCs w:val="20"/>
          <w:lang w:eastAsia="es-ES_tradnl"/>
        </w:rPr>
        <w:t>.</w:t>
      </w:r>
    </w:p>
    <w:p w:rsidR="006D1166" w:rsidRPr="00124EE3" w:rsidRDefault="006D1166" w:rsidP="006D116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es-ES_tradnl"/>
        </w:rPr>
      </w:pPr>
    </w:p>
    <w:p w:rsidR="006D1166" w:rsidRPr="00FB33D8" w:rsidRDefault="006D1166" w:rsidP="006D116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 w:rsidRPr="00DC065B">
        <w:rPr>
          <w:rFonts w:ascii="Arial" w:hAnsi="Arial" w:cs="Arial"/>
          <w:bCs/>
          <w:sz w:val="20"/>
          <w:szCs w:val="20"/>
          <w:lang w:eastAsia="es-ES_tradnl"/>
        </w:rPr>
        <w:t>La estrecha dependencia de la economía alemana </w:t>
      </w:r>
      <w:r w:rsidRPr="00FB33D8">
        <w:rPr>
          <w:rFonts w:ascii="Arial" w:hAnsi="Arial" w:cs="Arial"/>
          <w:sz w:val="20"/>
          <w:szCs w:val="20"/>
          <w:lang w:eastAsia="es-ES_tradnl"/>
        </w:rPr>
        <w:t>respecto a la americana provocó que fuese este país, junto con Estados Unidos, el más afectado por la crisis. El </w:t>
      </w:r>
      <w:proofErr w:type="spellStart"/>
      <w:r w:rsidRPr="00DC065B">
        <w:rPr>
          <w:rFonts w:ascii="Arial" w:hAnsi="Arial" w:cs="Arial"/>
          <w:bCs/>
          <w:sz w:val="20"/>
          <w:szCs w:val="20"/>
          <w:lang w:eastAsia="es-ES_tradnl"/>
        </w:rPr>
        <w:t>desplome</w:t>
      </w:r>
      <w:r w:rsidRPr="00FB33D8">
        <w:rPr>
          <w:rFonts w:ascii="Arial" w:hAnsi="Arial" w:cs="Arial"/>
          <w:sz w:val="20"/>
          <w:szCs w:val="20"/>
          <w:lang w:eastAsia="es-ES_tradnl"/>
        </w:rPr>
        <w:t>de</w:t>
      </w:r>
      <w:proofErr w:type="spellEnd"/>
      <w:r w:rsidRPr="00FB33D8">
        <w:rPr>
          <w:rFonts w:ascii="Arial" w:hAnsi="Arial" w:cs="Arial"/>
          <w:sz w:val="20"/>
          <w:szCs w:val="20"/>
          <w:lang w:eastAsia="es-ES_tradnl"/>
        </w:rPr>
        <w:t xml:space="preserve"> la producción industrial, la </w:t>
      </w:r>
      <w:r>
        <w:rPr>
          <w:rFonts w:ascii="Arial" w:hAnsi="Arial" w:cs="Arial"/>
          <w:bCs/>
          <w:sz w:val="20"/>
          <w:szCs w:val="20"/>
          <w:lang w:eastAsia="es-ES_tradnl"/>
        </w:rPr>
        <w:t xml:space="preserve">ruina </w:t>
      </w:r>
      <w:r w:rsidRPr="00FB33D8">
        <w:rPr>
          <w:rFonts w:ascii="Arial" w:hAnsi="Arial" w:cs="Arial"/>
          <w:sz w:val="20"/>
          <w:szCs w:val="20"/>
          <w:lang w:eastAsia="es-ES_tradnl"/>
        </w:rPr>
        <w:t>de los bancos, el gran número de 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desempleados</w:t>
      </w:r>
      <w:r>
        <w:rPr>
          <w:rFonts w:ascii="Arial" w:hAnsi="Arial" w:cs="Arial"/>
          <w:sz w:val="20"/>
          <w:szCs w:val="20"/>
          <w:lang w:eastAsia="es-ES_tradnl"/>
        </w:rPr>
        <w:t xml:space="preserve">, crearon un ambiente de gran 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hostilidad</w:t>
      </w:r>
      <w:r w:rsidRPr="00FB33D8">
        <w:rPr>
          <w:rFonts w:ascii="Arial" w:hAnsi="Arial" w:cs="Arial"/>
          <w:sz w:val="20"/>
          <w:szCs w:val="20"/>
          <w:lang w:eastAsia="es-ES_tradnl"/>
        </w:rPr>
        <w:t> hacia los gobiernos de la </w:t>
      </w:r>
      <w:r w:rsidRPr="00DC065B">
        <w:rPr>
          <w:rFonts w:ascii="Arial" w:hAnsi="Arial" w:cs="Arial"/>
          <w:sz w:val="20"/>
          <w:szCs w:val="20"/>
          <w:lang w:eastAsia="es-ES_tradnl"/>
        </w:rPr>
        <w:t>República de Weimar</w:t>
      </w:r>
      <w:r w:rsidRPr="00FB33D8">
        <w:rPr>
          <w:rFonts w:ascii="Arial" w:hAnsi="Arial" w:cs="Arial"/>
          <w:sz w:val="20"/>
          <w:szCs w:val="20"/>
          <w:lang w:eastAsia="es-ES_tradnl"/>
        </w:rPr>
        <w:t>.</w:t>
      </w:r>
    </w:p>
    <w:p w:rsidR="006D1166" w:rsidRPr="00FB33D8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 w:rsidRPr="00FB33D8">
        <w:rPr>
          <w:rFonts w:ascii="Arial" w:hAnsi="Arial" w:cs="Arial"/>
          <w:sz w:val="20"/>
          <w:szCs w:val="20"/>
          <w:lang w:eastAsia="es-ES_tradnl"/>
        </w:rPr>
        <w:t>Esta atmósfera fue explotada por el </w:t>
      </w:r>
      <w:r w:rsidRPr="00DC065B">
        <w:rPr>
          <w:rFonts w:ascii="Arial" w:hAnsi="Arial" w:cs="Arial"/>
          <w:sz w:val="20"/>
          <w:szCs w:val="20"/>
          <w:lang w:eastAsia="es-ES_tradnl"/>
        </w:rPr>
        <w:t>Partido nazi</w:t>
      </w:r>
      <w:r w:rsidRPr="00FB33D8">
        <w:rPr>
          <w:rFonts w:ascii="Arial" w:hAnsi="Arial" w:cs="Arial"/>
          <w:sz w:val="20"/>
          <w:szCs w:val="20"/>
          <w:lang w:eastAsia="es-ES_tradnl"/>
        </w:rPr>
        <w:t> liderado por </w:t>
      </w:r>
      <w:r w:rsidRPr="00DC065B">
        <w:rPr>
          <w:rFonts w:ascii="Arial" w:hAnsi="Arial" w:cs="Arial"/>
          <w:sz w:val="20"/>
          <w:szCs w:val="20"/>
          <w:lang w:eastAsia="es-ES_tradnl"/>
        </w:rPr>
        <w:t>Hitler</w:t>
      </w:r>
      <w:r w:rsidRPr="00FB33D8">
        <w:rPr>
          <w:rFonts w:ascii="Arial" w:hAnsi="Arial" w:cs="Arial"/>
          <w:sz w:val="20"/>
          <w:szCs w:val="20"/>
          <w:lang w:eastAsia="es-ES_tradnl"/>
        </w:rPr>
        <w:t xml:space="preserve">, que asumió el poder en 1933. Una vez en el gobierno procedió a transformar todas las </w:t>
      </w:r>
      <w:r w:rsidRPr="00124EE3">
        <w:rPr>
          <w:rFonts w:ascii="Arial" w:hAnsi="Arial" w:cs="Arial"/>
          <w:sz w:val="20"/>
          <w:szCs w:val="20"/>
          <w:lang w:eastAsia="es-ES_tradnl"/>
        </w:rPr>
        <w:t>estructuras del </w:t>
      </w:r>
      <w:r w:rsidRPr="00124EE3">
        <w:rPr>
          <w:rFonts w:ascii="Arial" w:hAnsi="Arial" w:cs="Arial"/>
          <w:bCs/>
          <w:sz w:val="20"/>
          <w:szCs w:val="20"/>
          <w:lang w:eastAsia="es-ES_tradnl"/>
        </w:rPr>
        <w:t>Estado</w:t>
      </w:r>
      <w:r w:rsidRPr="00124EE3">
        <w:rPr>
          <w:rFonts w:ascii="Arial" w:hAnsi="Arial" w:cs="Arial"/>
          <w:sz w:val="20"/>
          <w:szCs w:val="20"/>
          <w:lang w:eastAsia="es-ES_tradnl"/>
        </w:rPr>
        <w:t> alemán, implantando una </w:t>
      </w:r>
      <w:r w:rsidRPr="00124EE3">
        <w:rPr>
          <w:rFonts w:ascii="Arial" w:hAnsi="Arial" w:cs="Arial"/>
          <w:bCs/>
          <w:sz w:val="20"/>
          <w:szCs w:val="20"/>
          <w:lang w:eastAsia="es-ES_tradnl"/>
        </w:rPr>
        <w:t>dictadura </w:t>
      </w:r>
      <w:r w:rsidRPr="00124EE3">
        <w:rPr>
          <w:rFonts w:ascii="Arial" w:hAnsi="Arial" w:cs="Arial"/>
          <w:sz w:val="20"/>
          <w:szCs w:val="20"/>
          <w:lang w:eastAsia="es-ES_tradnl"/>
        </w:rPr>
        <w:t>que se reflejó significativamente en el plano económico. </w:t>
      </w:r>
    </w:p>
    <w:p w:rsidR="006D1166" w:rsidRPr="00124EE3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i/>
          <w:sz w:val="16"/>
          <w:szCs w:val="20"/>
          <w:lang w:eastAsia="es-ES_tradnl"/>
        </w:rPr>
      </w:pPr>
      <w:r w:rsidRPr="00124EE3">
        <w:rPr>
          <w:rFonts w:ascii="Arial" w:hAnsi="Arial" w:cs="Arial"/>
          <w:i/>
          <w:noProof/>
          <w:sz w:val="16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3830955" cy="2440940"/>
            <wp:effectExtent l="0" t="0" r="4445" b="0"/>
            <wp:wrapSquare wrapText="bothSides"/>
            <wp:docPr id="5" name="Imagen 5" descr="i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l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6"/>
          <w:szCs w:val="20"/>
          <w:lang w:eastAsia="es-ES_tradnl"/>
        </w:rPr>
        <w:t xml:space="preserve">Imagen 2. </w:t>
      </w:r>
      <w:r w:rsidRPr="00124EE3">
        <w:rPr>
          <w:rFonts w:ascii="Arial" w:hAnsi="Arial" w:cs="Arial"/>
          <w:i/>
          <w:sz w:val="16"/>
          <w:szCs w:val="20"/>
          <w:lang w:eastAsia="es-ES_tradnl"/>
        </w:rPr>
        <w:t>Adolf Hitler en un discurso. 1935.</w:t>
      </w:r>
    </w:p>
    <w:p w:rsidR="006D1166" w:rsidRPr="00FB33D8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 w:rsidRPr="00FB33D8">
        <w:rPr>
          <w:rFonts w:ascii="Arial" w:hAnsi="Arial" w:cs="Arial"/>
          <w:sz w:val="20"/>
          <w:szCs w:val="20"/>
          <w:lang w:eastAsia="es-ES_tradnl"/>
        </w:rPr>
        <w:t xml:space="preserve">En esencia, lo que </w:t>
      </w:r>
      <w:r>
        <w:rPr>
          <w:rFonts w:ascii="Arial" w:hAnsi="Arial" w:cs="Arial"/>
          <w:sz w:val="20"/>
          <w:szCs w:val="20"/>
          <w:lang w:eastAsia="es-ES_tradnl"/>
        </w:rPr>
        <w:t xml:space="preserve">distinguió la gestión económica </w:t>
      </w:r>
      <w:r w:rsidRPr="00FB33D8">
        <w:rPr>
          <w:rFonts w:ascii="Arial" w:hAnsi="Arial" w:cs="Arial"/>
          <w:sz w:val="20"/>
          <w:szCs w:val="20"/>
          <w:lang w:eastAsia="es-ES_tradnl"/>
        </w:rPr>
        <w:t>de la Alemania hitleriana fue el</w:t>
      </w:r>
      <w:r>
        <w:rPr>
          <w:rFonts w:ascii="Arial" w:hAnsi="Arial" w:cs="Arial"/>
          <w:bCs/>
          <w:sz w:val="20"/>
          <w:szCs w:val="20"/>
          <w:lang w:eastAsia="es-ES_tradnl"/>
        </w:rPr>
        <w:t xml:space="preserve"> intervencionismo </w:t>
      </w:r>
      <w:r>
        <w:rPr>
          <w:rFonts w:ascii="Arial" w:hAnsi="Arial" w:cs="Arial"/>
          <w:sz w:val="20"/>
          <w:szCs w:val="20"/>
          <w:lang w:eastAsia="es-ES_tradnl"/>
        </w:rPr>
        <w:t xml:space="preserve">del Estado, la 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planificación</w:t>
      </w:r>
      <w:r>
        <w:rPr>
          <w:rFonts w:ascii="Arial" w:hAnsi="Arial" w:cs="Arial"/>
          <w:sz w:val="20"/>
          <w:szCs w:val="20"/>
          <w:lang w:eastAsia="es-ES_tradnl"/>
        </w:rPr>
        <w:t xml:space="preserve"> (mediante planes cuatrienales) </w:t>
      </w:r>
      <w:r w:rsidRPr="00FB33D8">
        <w:rPr>
          <w:rFonts w:ascii="Arial" w:hAnsi="Arial" w:cs="Arial"/>
          <w:sz w:val="20"/>
          <w:szCs w:val="20"/>
          <w:lang w:eastAsia="es-ES_tradnl"/>
        </w:rPr>
        <w:t>y el empeño en sacar adelante un ambicioso programa de 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rearme</w:t>
      </w:r>
      <w:r w:rsidRPr="00FB33D8">
        <w:rPr>
          <w:rFonts w:ascii="Arial" w:hAnsi="Arial" w:cs="Arial"/>
          <w:sz w:val="20"/>
          <w:szCs w:val="20"/>
          <w:lang w:eastAsia="es-ES_tradnl"/>
        </w:rPr>
        <w:t>.</w:t>
      </w:r>
    </w:p>
    <w:p w:rsidR="006D1166" w:rsidRPr="00FB33D8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 w:rsidRPr="00FB33D8">
        <w:rPr>
          <w:rFonts w:ascii="Arial" w:hAnsi="Arial" w:cs="Arial"/>
          <w:sz w:val="20"/>
          <w:szCs w:val="20"/>
          <w:lang w:eastAsia="es-ES_tradnl"/>
        </w:rPr>
        <w:lastRenderedPageBreak/>
        <w:t>La depresión económica inte</w:t>
      </w:r>
      <w:r>
        <w:rPr>
          <w:rFonts w:ascii="Arial" w:hAnsi="Arial" w:cs="Arial"/>
          <w:sz w:val="20"/>
          <w:szCs w:val="20"/>
          <w:lang w:eastAsia="es-ES_tradnl"/>
        </w:rPr>
        <w:t xml:space="preserve">rnacional minó el prestigio del 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capitalismo liberal</w:t>
      </w:r>
      <w:r w:rsidRPr="00FB33D8">
        <w:rPr>
          <w:rFonts w:ascii="Arial" w:hAnsi="Arial" w:cs="Arial"/>
          <w:sz w:val="20"/>
          <w:szCs w:val="20"/>
          <w:lang w:eastAsia="es-ES_tradnl"/>
        </w:rPr>
        <w:t>. Mediante una política de marcado carácter</w:t>
      </w:r>
      <w:r w:rsidR="0079246E">
        <w:rPr>
          <w:rFonts w:ascii="Arial" w:hAnsi="Arial" w:cs="Arial"/>
          <w:sz w:val="20"/>
          <w:szCs w:val="20"/>
          <w:lang w:eastAsia="es-ES_tradnl"/>
        </w:rPr>
        <w:t xml:space="preserve"> </w:t>
      </w:r>
      <w:r w:rsidRPr="00DC065B">
        <w:rPr>
          <w:rFonts w:ascii="Arial" w:hAnsi="Arial" w:cs="Arial"/>
          <w:sz w:val="20"/>
          <w:szCs w:val="20"/>
          <w:lang w:eastAsia="es-ES_tradnl"/>
        </w:rPr>
        <w:t>autárquico</w:t>
      </w:r>
      <w:r w:rsidR="0079246E">
        <w:rPr>
          <w:rFonts w:ascii="Arial" w:hAnsi="Arial" w:cs="Arial"/>
          <w:sz w:val="20"/>
          <w:szCs w:val="20"/>
          <w:lang w:eastAsia="es-ES_tradnl"/>
        </w:rPr>
        <w:t xml:space="preserve"> </w:t>
      </w:r>
      <w:r w:rsidRPr="00FB33D8">
        <w:rPr>
          <w:rFonts w:ascii="Arial" w:hAnsi="Arial" w:cs="Arial"/>
          <w:sz w:val="20"/>
          <w:szCs w:val="20"/>
          <w:lang w:eastAsia="es-ES_tradnl"/>
        </w:rPr>
        <w:t xml:space="preserve">dirigida </w:t>
      </w:r>
      <w:r>
        <w:rPr>
          <w:rFonts w:ascii="Arial" w:hAnsi="Arial" w:cs="Arial"/>
          <w:sz w:val="20"/>
          <w:szCs w:val="20"/>
          <w:lang w:eastAsia="es-ES_tradnl"/>
        </w:rPr>
        <w:t xml:space="preserve">por </w:t>
      </w:r>
      <w:r w:rsidRPr="00DC065B">
        <w:rPr>
          <w:rFonts w:ascii="Arial" w:hAnsi="Arial" w:cs="Arial"/>
          <w:sz w:val="20"/>
          <w:szCs w:val="20"/>
          <w:lang w:eastAsia="es-ES_tradnl"/>
        </w:rPr>
        <w:t>Göring</w:t>
      </w:r>
      <w:r>
        <w:rPr>
          <w:rFonts w:ascii="Arial" w:hAnsi="Arial" w:cs="Arial"/>
          <w:sz w:val="20"/>
          <w:szCs w:val="20"/>
          <w:lang w:eastAsia="es-ES_tradnl"/>
        </w:rPr>
        <w:t xml:space="preserve">, el 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comercio</w:t>
      </w:r>
      <w:r w:rsidR="0079246E">
        <w:rPr>
          <w:rFonts w:ascii="Arial" w:hAnsi="Arial" w:cs="Arial"/>
          <w:bCs/>
          <w:sz w:val="20"/>
          <w:szCs w:val="20"/>
          <w:lang w:eastAsia="es-ES_tradnl"/>
        </w:rPr>
        <w:t xml:space="preserve"> </w:t>
      </w:r>
      <w:r w:rsidRPr="00FB33D8">
        <w:rPr>
          <w:rFonts w:ascii="Arial" w:hAnsi="Arial" w:cs="Arial"/>
          <w:sz w:val="20"/>
          <w:szCs w:val="20"/>
          <w:lang w:eastAsia="es-ES_tradnl"/>
        </w:rPr>
        <w:t>con el exterior fue restringido, limitándose las importaciones a las materias primas necesarias para la industria.</w:t>
      </w:r>
    </w:p>
    <w:p w:rsidR="006D1166" w:rsidRPr="00FB33D8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 w:rsidRPr="00DC065B">
        <w:rPr>
          <w:rFonts w:ascii="Arial" w:hAnsi="Arial" w:cs="Arial"/>
          <w:bCs/>
          <w:sz w:val="20"/>
          <w:szCs w:val="20"/>
          <w:lang w:eastAsia="es-ES_tradnl"/>
        </w:rPr>
        <w:t>En Italia la llegada de Benito Mussolini al poder</w:t>
      </w:r>
      <w:r>
        <w:rPr>
          <w:rFonts w:ascii="Arial" w:hAnsi="Arial" w:cs="Arial"/>
          <w:sz w:val="20"/>
          <w:szCs w:val="20"/>
          <w:lang w:eastAsia="es-ES_tradnl"/>
        </w:rPr>
        <w:t xml:space="preserve"> (1922) </w:t>
      </w:r>
      <w:r w:rsidRPr="00FB33D8">
        <w:rPr>
          <w:rFonts w:ascii="Arial" w:hAnsi="Arial" w:cs="Arial"/>
          <w:sz w:val="20"/>
          <w:szCs w:val="20"/>
          <w:lang w:eastAsia="es-ES_tradnl"/>
        </w:rPr>
        <w:t>no supuso el abandono automático del liberalismo, pero a partir de 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1925</w:t>
      </w:r>
      <w:r w:rsidRPr="00FB33D8">
        <w:rPr>
          <w:rFonts w:ascii="Arial" w:hAnsi="Arial" w:cs="Arial"/>
          <w:sz w:val="20"/>
          <w:szCs w:val="20"/>
          <w:lang w:eastAsia="es-ES_tradnl"/>
        </w:rPr>
        <w:t> el Duce optó por el 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proteccionismo</w:t>
      </w:r>
      <w:r w:rsidRPr="00FB33D8">
        <w:rPr>
          <w:rFonts w:ascii="Arial" w:hAnsi="Arial" w:cs="Arial"/>
          <w:sz w:val="20"/>
          <w:szCs w:val="20"/>
          <w:lang w:eastAsia="es-ES_tradnl"/>
        </w:rPr>
        <w:t> y la 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concentración</w:t>
      </w:r>
      <w:r w:rsidRPr="00FB33D8">
        <w:rPr>
          <w:rFonts w:ascii="Arial" w:hAnsi="Arial" w:cs="Arial"/>
          <w:sz w:val="20"/>
          <w:szCs w:val="20"/>
          <w:lang w:eastAsia="es-ES_tradnl"/>
        </w:rPr>
        <w:t> industrial en grandes corporaciones dependientes del Estado. Con ello aspiraba a un absoluto 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control</w:t>
      </w:r>
      <w:r w:rsidRPr="00FB33D8">
        <w:rPr>
          <w:rFonts w:ascii="Arial" w:hAnsi="Arial" w:cs="Arial"/>
          <w:sz w:val="20"/>
          <w:szCs w:val="20"/>
          <w:lang w:eastAsia="es-ES_tradnl"/>
        </w:rPr>
        <w:t> del gobierno sobre la </w:t>
      </w:r>
      <w:r w:rsidRPr="00DC065B">
        <w:rPr>
          <w:rFonts w:ascii="Arial" w:hAnsi="Arial" w:cs="Arial"/>
          <w:i/>
          <w:iCs/>
          <w:sz w:val="20"/>
          <w:szCs w:val="20"/>
          <w:lang w:eastAsia="es-ES_tradnl"/>
        </w:rPr>
        <w:t>industria</w:t>
      </w:r>
      <w:r w:rsidRPr="00FB33D8">
        <w:rPr>
          <w:rFonts w:ascii="Arial" w:hAnsi="Arial" w:cs="Arial"/>
          <w:sz w:val="20"/>
          <w:szCs w:val="20"/>
          <w:lang w:eastAsia="es-ES_tradnl"/>
        </w:rPr>
        <w:t>, la </w:t>
      </w:r>
      <w:r w:rsidRPr="00DC065B">
        <w:rPr>
          <w:rFonts w:ascii="Arial" w:hAnsi="Arial" w:cs="Arial"/>
          <w:i/>
          <w:iCs/>
          <w:sz w:val="20"/>
          <w:szCs w:val="20"/>
          <w:lang w:eastAsia="es-ES_tradnl"/>
        </w:rPr>
        <w:t>agricultura</w:t>
      </w:r>
      <w:r w:rsidRPr="00FB33D8">
        <w:rPr>
          <w:rFonts w:ascii="Arial" w:hAnsi="Arial" w:cs="Arial"/>
          <w:sz w:val="20"/>
          <w:szCs w:val="20"/>
          <w:lang w:eastAsia="es-ES_tradnl"/>
        </w:rPr>
        <w:t>, las </w:t>
      </w:r>
      <w:r w:rsidRPr="00DC065B">
        <w:rPr>
          <w:rFonts w:ascii="Arial" w:hAnsi="Arial" w:cs="Arial"/>
          <w:i/>
          <w:iCs/>
          <w:sz w:val="20"/>
          <w:szCs w:val="20"/>
          <w:lang w:eastAsia="es-ES_tradnl"/>
        </w:rPr>
        <w:t>finanzas</w:t>
      </w:r>
      <w:r w:rsidRPr="00FB33D8">
        <w:rPr>
          <w:rFonts w:ascii="Arial" w:hAnsi="Arial" w:cs="Arial"/>
          <w:sz w:val="20"/>
          <w:szCs w:val="20"/>
          <w:lang w:eastAsia="es-ES_tradnl"/>
        </w:rPr>
        <w:t> y las </w:t>
      </w:r>
      <w:r w:rsidRPr="00DC065B">
        <w:rPr>
          <w:rFonts w:ascii="Arial" w:hAnsi="Arial" w:cs="Arial"/>
          <w:i/>
          <w:iCs/>
          <w:sz w:val="20"/>
          <w:szCs w:val="20"/>
          <w:lang w:eastAsia="es-ES_tradnl"/>
        </w:rPr>
        <w:t>inversiones</w:t>
      </w:r>
      <w:r w:rsidRPr="00FB33D8">
        <w:rPr>
          <w:rFonts w:ascii="Arial" w:hAnsi="Arial" w:cs="Arial"/>
          <w:sz w:val="20"/>
          <w:szCs w:val="20"/>
          <w:lang w:eastAsia="es-ES_tradnl"/>
        </w:rPr>
        <w:t>.</w:t>
      </w:r>
    </w:p>
    <w:p w:rsidR="006D1166" w:rsidRPr="00124EE3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i/>
          <w:sz w:val="16"/>
          <w:szCs w:val="20"/>
          <w:lang w:eastAsia="es-ES_tradnl"/>
        </w:rPr>
      </w:pPr>
      <w:r w:rsidRPr="00124EE3">
        <w:rPr>
          <w:rFonts w:ascii="Arial" w:hAnsi="Arial" w:cs="Arial"/>
          <w:i/>
          <w:noProof/>
          <w:sz w:val="16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219075</wp:posOffset>
            </wp:positionV>
            <wp:extent cx="1836420" cy="2286635"/>
            <wp:effectExtent l="0" t="0" r="0" b="0"/>
            <wp:wrapSquare wrapText="bothSides"/>
            <wp:docPr id="3" name="Imagen 3" descr="evista fascist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vista fascista itali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6"/>
          <w:szCs w:val="20"/>
          <w:lang w:eastAsia="es-ES_tradnl"/>
        </w:rPr>
        <w:t xml:space="preserve">Imagen 3. </w:t>
      </w:r>
      <w:r w:rsidRPr="00124EE3">
        <w:rPr>
          <w:rFonts w:ascii="Arial" w:hAnsi="Arial" w:cs="Arial"/>
          <w:i/>
          <w:sz w:val="16"/>
          <w:szCs w:val="20"/>
          <w:lang w:eastAsia="es-ES_tradnl"/>
        </w:rPr>
        <w:t>Portada de una revista fascista sobre la industria nacional. 2 de febrero de 1937</w:t>
      </w:r>
    </w:p>
    <w:p w:rsidR="006D1166" w:rsidRPr="00FB33D8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 w:rsidRPr="00FB33D8">
        <w:rPr>
          <w:rFonts w:ascii="Arial" w:hAnsi="Arial" w:cs="Arial"/>
          <w:sz w:val="20"/>
          <w:szCs w:val="20"/>
          <w:lang w:eastAsia="es-ES_tradnl"/>
        </w:rPr>
        <w:t xml:space="preserve">La persecución de la autarquía, cuyo objetivo básico consistía en </w:t>
      </w:r>
      <w:r>
        <w:rPr>
          <w:rFonts w:ascii="Arial" w:hAnsi="Arial" w:cs="Arial"/>
          <w:sz w:val="20"/>
          <w:szCs w:val="20"/>
          <w:lang w:eastAsia="es-ES_tradnl"/>
        </w:rPr>
        <w:t xml:space="preserve">conseguir </w:t>
      </w:r>
      <w:r w:rsidRPr="00FB33D8">
        <w:rPr>
          <w:rFonts w:ascii="Arial" w:hAnsi="Arial" w:cs="Arial"/>
          <w:sz w:val="20"/>
          <w:szCs w:val="20"/>
          <w:lang w:eastAsia="es-ES_tradnl"/>
        </w:rPr>
        <w:t>la 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autosuficiencia</w:t>
      </w:r>
      <w:r w:rsidRPr="00FB33D8">
        <w:rPr>
          <w:rFonts w:ascii="Arial" w:hAnsi="Arial" w:cs="Arial"/>
          <w:sz w:val="20"/>
          <w:szCs w:val="20"/>
          <w:lang w:eastAsia="es-ES_tradnl"/>
        </w:rPr>
        <w:t> económica (Batalla del trigo, 1925), fue una constante en su </w:t>
      </w:r>
      <w:r w:rsidRPr="00DC065B">
        <w:rPr>
          <w:rFonts w:ascii="Arial" w:hAnsi="Arial" w:cs="Arial"/>
          <w:sz w:val="20"/>
          <w:szCs w:val="20"/>
          <w:lang w:eastAsia="es-ES_tradnl"/>
        </w:rPr>
        <w:t>política económica</w:t>
      </w:r>
      <w:r w:rsidRPr="00FB33D8">
        <w:rPr>
          <w:rFonts w:ascii="Arial" w:hAnsi="Arial" w:cs="Arial"/>
          <w:sz w:val="20"/>
          <w:szCs w:val="20"/>
          <w:lang w:eastAsia="es-ES_tradnl"/>
        </w:rPr>
        <w:t>. En los años treinta la política </w:t>
      </w:r>
      <w:r w:rsidRPr="00DC065B">
        <w:rPr>
          <w:rFonts w:ascii="Arial" w:hAnsi="Arial" w:cs="Arial"/>
          <w:sz w:val="20"/>
          <w:szCs w:val="20"/>
          <w:lang w:eastAsia="es-ES_tradnl"/>
        </w:rPr>
        <w:t>autárquica</w:t>
      </w:r>
      <w:r w:rsidRPr="00FB33D8">
        <w:rPr>
          <w:rFonts w:ascii="Arial" w:hAnsi="Arial" w:cs="Arial"/>
          <w:sz w:val="20"/>
          <w:szCs w:val="20"/>
          <w:lang w:eastAsia="es-ES_tradnl"/>
        </w:rPr>
        <w:t> se reforzó con el fin de salvaguardar a Italia de la depresión internacional.</w:t>
      </w:r>
    </w:p>
    <w:p w:rsidR="006D1166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 w:rsidRPr="00DC065B">
        <w:rPr>
          <w:rFonts w:ascii="Arial" w:hAnsi="Arial" w:cs="Arial"/>
          <w:bCs/>
          <w:sz w:val="20"/>
          <w:szCs w:val="20"/>
          <w:lang w:eastAsia="es-ES_tradnl"/>
        </w:rPr>
        <w:t>La Depresión de los Treinta también golpeó con fuerza la economía japonesa</w:t>
      </w:r>
      <w:r w:rsidRPr="00FB33D8">
        <w:rPr>
          <w:rFonts w:ascii="Arial" w:hAnsi="Arial" w:cs="Arial"/>
          <w:sz w:val="20"/>
          <w:szCs w:val="20"/>
          <w:lang w:eastAsia="es-ES_tradnl"/>
        </w:rPr>
        <w:t>. Sus tradicionales clientes impusieron barreras aduaneras a los productos industriales. Para los líderes japoneses era vital que su país constituyera un </w:t>
      </w:r>
      <w:r w:rsidRPr="00DC065B">
        <w:rPr>
          <w:rFonts w:ascii="Arial" w:hAnsi="Arial" w:cs="Arial"/>
          <w:bCs/>
          <w:sz w:val="20"/>
          <w:szCs w:val="20"/>
          <w:lang w:eastAsia="es-ES_tradnl"/>
        </w:rPr>
        <w:t>imperio</w:t>
      </w:r>
      <w:r w:rsidRPr="00FB33D8">
        <w:rPr>
          <w:rFonts w:ascii="Arial" w:hAnsi="Arial" w:cs="Arial"/>
          <w:sz w:val="20"/>
          <w:szCs w:val="20"/>
          <w:lang w:eastAsia="es-ES_tradnl"/>
        </w:rPr>
        <w:t> desde el que acceder a materias primas baratas, al tiempo que disponer de un mercado garantizado. </w:t>
      </w:r>
      <w:r w:rsidRPr="00DC065B">
        <w:rPr>
          <w:rFonts w:ascii="Arial" w:hAnsi="Arial" w:cs="Arial"/>
          <w:sz w:val="20"/>
          <w:szCs w:val="20"/>
          <w:lang w:eastAsia="es-ES_tradnl"/>
        </w:rPr>
        <w:t>China</w:t>
      </w:r>
      <w:r w:rsidRPr="00FB33D8">
        <w:rPr>
          <w:rFonts w:ascii="Arial" w:hAnsi="Arial" w:cs="Arial"/>
          <w:sz w:val="20"/>
          <w:szCs w:val="20"/>
          <w:lang w:eastAsia="es-ES_tradnl"/>
        </w:rPr>
        <w:t> sería el territorio escogido para tal fin.</w:t>
      </w:r>
    </w:p>
    <w:p w:rsidR="006D1166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>1. ¿Cuáles fueron los países más afectados por la Crisis? Fundamente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166" w:rsidTr="007B7FAF">
        <w:trPr>
          <w:trHeight w:val="264"/>
        </w:trPr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6D1166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2. ¿Cuáles fueron las características de la gestión económica de </w:t>
      </w:r>
      <w:r w:rsidR="0079246E">
        <w:rPr>
          <w:rFonts w:ascii="Arial" w:hAnsi="Arial" w:cs="Arial"/>
          <w:sz w:val="20"/>
          <w:szCs w:val="20"/>
          <w:lang w:eastAsia="es-ES_tradnl"/>
        </w:rPr>
        <w:t>Hitler</w:t>
      </w:r>
      <w:r>
        <w:rPr>
          <w:rFonts w:ascii="Arial" w:hAnsi="Arial" w:cs="Arial"/>
          <w:sz w:val="20"/>
          <w:szCs w:val="20"/>
          <w:lang w:eastAsia="es-ES_tradnl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6D1166" w:rsidRDefault="00967D3C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>3</w:t>
      </w:r>
      <w:r w:rsidR="006D1166">
        <w:rPr>
          <w:rFonts w:ascii="Arial" w:hAnsi="Arial" w:cs="Arial"/>
          <w:sz w:val="20"/>
          <w:szCs w:val="20"/>
          <w:lang w:eastAsia="es-ES_tradnl"/>
        </w:rPr>
        <w:t>. ¿Qué desencadena, en Italia, la llegada de Mussolini al poder?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967D3C" w:rsidRDefault="00967D3C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</w:p>
    <w:p w:rsidR="006D1166" w:rsidRDefault="00967D3C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lastRenderedPageBreak/>
        <w:t>4</w:t>
      </w:r>
      <w:r w:rsidR="006D1166">
        <w:rPr>
          <w:rFonts w:ascii="Arial" w:hAnsi="Arial" w:cs="Arial"/>
          <w:sz w:val="20"/>
          <w:szCs w:val="20"/>
          <w:lang w:eastAsia="es-ES_tradnl"/>
        </w:rPr>
        <w:t>. Según lo leído ¿Crees que el partido nazi aprovechó la Gran Crisis de 1929 con fines políticos? ¿</w:t>
      </w:r>
      <w:r w:rsidR="0079246E">
        <w:rPr>
          <w:rFonts w:ascii="Arial" w:hAnsi="Arial" w:cs="Arial"/>
          <w:sz w:val="20"/>
          <w:szCs w:val="20"/>
          <w:lang w:eastAsia="es-ES_tradnl"/>
        </w:rPr>
        <w:t>Por</w:t>
      </w:r>
      <w:r w:rsidR="006D1166">
        <w:rPr>
          <w:rFonts w:ascii="Arial" w:hAnsi="Arial" w:cs="Arial"/>
          <w:sz w:val="20"/>
          <w:szCs w:val="20"/>
          <w:lang w:eastAsia="es-ES_tradnl"/>
        </w:rPr>
        <w:t xml:space="preserve">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6D1166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>6. ¿Cuáles son las características de la Gran Crisis de 1929 según el texto? Nombre al menos 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1.</w:t>
            </w:r>
          </w:p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2.</w:t>
            </w:r>
          </w:p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  <w:tr w:rsidR="006D1166" w:rsidTr="007B7FAF">
        <w:trPr>
          <w:trHeight w:val="181"/>
        </w:trPr>
        <w:tc>
          <w:tcPr>
            <w:tcW w:w="8828" w:type="dxa"/>
          </w:tcPr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3.</w:t>
            </w:r>
          </w:p>
          <w:p w:rsidR="006D1166" w:rsidRDefault="006D1166" w:rsidP="006D11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6D1166" w:rsidRPr="00124EE3" w:rsidRDefault="006D1166" w:rsidP="006D1166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  <w:lang w:eastAsia="es-ES_tradnl"/>
        </w:rPr>
      </w:pPr>
    </w:p>
    <w:p w:rsidR="00902283" w:rsidRPr="00155706" w:rsidRDefault="00902283" w:rsidP="00155706"/>
    <w:sectPr w:rsidR="00902283" w:rsidRPr="00155706" w:rsidSect="00575A75">
      <w:headerReference w:type="default" r:id="rId13"/>
      <w:footerReference w:type="even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0985" w:rsidRDefault="00FB0985" w:rsidP="0062254B">
      <w:pPr>
        <w:spacing w:after="0" w:line="240" w:lineRule="auto"/>
      </w:pPr>
      <w:r>
        <w:separator/>
      </w:r>
    </w:p>
  </w:endnote>
  <w:endnote w:type="continuationSeparator" w:id="0">
    <w:p w:rsidR="00FB0985" w:rsidRDefault="00FB0985" w:rsidP="0062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F2A" w:rsidRDefault="00FF6497" w:rsidP="001F36D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4F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4F2A" w:rsidRDefault="00EB4F2A" w:rsidP="00EB4F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F2A" w:rsidRDefault="00FF6497" w:rsidP="001F36D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4F2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170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B4F2A" w:rsidRDefault="00EB4F2A" w:rsidP="00EB4F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0985" w:rsidRDefault="00FB0985" w:rsidP="0062254B">
      <w:pPr>
        <w:spacing w:after="0" w:line="240" w:lineRule="auto"/>
      </w:pPr>
      <w:r>
        <w:separator/>
      </w:r>
    </w:p>
  </w:footnote>
  <w:footnote w:type="continuationSeparator" w:id="0">
    <w:p w:rsidR="00FB0985" w:rsidRDefault="00FB0985" w:rsidP="0062254B">
      <w:pPr>
        <w:spacing w:after="0" w:line="240" w:lineRule="auto"/>
      </w:pPr>
      <w:r>
        <w:continuationSeparator/>
      </w:r>
    </w:p>
  </w:footnote>
  <w:footnote w:id="1">
    <w:p w:rsidR="006D1166" w:rsidRPr="00124EE3" w:rsidRDefault="006D1166" w:rsidP="006D1166">
      <w:pPr>
        <w:pStyle w:val="Textonotapie"/>
        <w:rPr>
          <w:rFonts w:ascii="Arial" w:hAnsi="Arial" w:cs="Arial"/>
          <w:b/>
          <w:lang w:val="es-ES"/>
        </w:rPr>
      </w:pPr>
      <w:r w:rsidRPr="00124EE3">
        <w:rPr>
          <w:rStyle w:val="Refdenotaalpie"/>
          <w:rFonts w:ascii="Arial" w:hAnsi="Arial" w:cs="Arial"/>
          <w:sz w:val="18"/>
        </w:rPr>
        <w:footnoteRef/>
      </w:r>
      <w:r w:rsidRPr="00124EE3">
        <w:rPr>
          <w:rFonts w:ascii="Arial" w:hAnsi="Arial" w:cs="Arial"/>
          <w:sz w:val="18"/>
          <w:lang w:val="es-ES"/>
        </w:rPr>
        <w:t>Fuente extraí</w:t>
      </w:r>
      <w:r>
        <w:rPr>
          <w:rFonts w:ascii="Arial" w:hAnsi="Arial" w:cs="Arial"/>
          <w:sz w:val="18"/>
          <w:lang w:val="es-ES"/>
        </w:rPr>
        <w:t>d</w:t>
      </w:r>
      <w:r w:rsidRPr="00124EE3">
        <w:rPr>
          <w:rFonts w:ascii="Arial" w:hAnsi="Arial" w:cs="Arial"/>
          <w:sz w:val="18"/>
          <w:lang w:val="es-ES"/>
        </w:rPr>
        <w:t>a de: http://www.claseshistoria.com/2guerramundial/causas-crisis1929.html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7D3C" w:rsidRPr="00967D3C" w:rsidRDefault="00967D3C" w:rsidP="00967D3C">
    <w:pPr>
      <w:pStyle w:val="Sinespaciado"/>
      <w:rPr>
        <w:sz w:val="16"/>
        <w:szCs w:val="16"/>
      </w:rPr>
    </w:pPr>
    <w:r w:rsidRPr="00967D3C">
      <w:rPr>
        <w:noProof/>
        <w:sz w:val="16"/>
        <w:szCs w:val="16"/>
      </w:rPr>
      <w:drawing>
        <wp:inline distT="0" distB="0" distL="0" distR="0" wp14:anchorId="3947C504" wp14:editId="115E0711">
          <wp:extent cx="228600" cy="381000"/>
          <wp:effectExtent l="0" t="0" r="0" b="0"/>
          <wp:docPr id="2" name="Imagen 2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7D3C" w:rsidRPr="00967D3C" w:rsidRDefault="00967D3C" w:rsidP="00967D3C">
    <w:pPr>
      <w:pStyle w:val="Sinespaciado"/>
      <w:rPr>
        <w:sz w:val="16"/>
        <w:szCs w:val="16"/>
      </w:rPr>
    </w:pPr>
    <w:r w:rsidRPr="00967D3C">
      <w:rPr>
        <w:sz w:val="16"/>
        <w:szCs w:val="16"/>
      </w:rPr>
      <w:t>Liceo República Argentina</w:t>
    </w:r>
  </w:p>
  <w:p w:rsidR="00967D3C" w:rsidRPr="00967D3C" w:rsidRDefault="00967D3C" w:rsidP="00967D3C">
    <w:pPr>
      <w:pStyle w:val="Sinespaciado"/>
      <w:rPr>
        <w:sz w:val="16"/>
        <w:szCs w:val="16"/>
      </w:rPr>
    </w:pPr>
    <w:r w:rsidRPr="00967D3C">
      <w:rPr>
        <w:sz w:val="16"/>
        <w:szCs w:val="16"/>
      </w:rPr>
      <w:t>Asignatura: Historia y Ciencias Sociales</w:t>
    </w:r>
  </w:p>
  <w:p w:rsidR="00967D3C" w:rsidRPr="00967D3C" w:rsidRDefault="00967D3C" w:rsidP="00967D3C">
    <w:pPr>
      <w:pStyle w:val="Sinespaciado"/>
      <w:rPr>
        <w:sz w:val="16"/>
        <w:szCs w:val="16"/>
      </w:rPr>
    </w:pPr>
    <w:r w:rsidRPr="00967D3C">
      <w:rPr>
        <w:sz w:val="16"/>
        <w:szCs w:val="16"/>
      </w:rPr>
      <w:t xml:space="preserve">Curso: </w:t>
    </w:r>
    <w:r w:rsidRPr="00967D3C">
      <w:rPr>
        <w:sz w:val="16"/>
        <w:szCs w:val="16"/>
      </w:rPr>
      <w:t xml:space="preserve">2° medio </w:t>
    </w:r>
  </w:p>
  <w:p w:rsidR="00967D3C" w:rsidRPr="00967D3C" w:rsidRDefault="00967D3C" w:rsidP="00967D3C">
    <w:pPr>
      <w:pStyle w:val="Sinespaciado"/>
      <w:rPr>
        <w:sz w:val="16"/>
        <w:szCs w:val="16"/>
      </w:rPr>
    </w:pPr>
    <w:r w:rsidRPr="00967D3C">
      <w:rPr>
        <w:sz w:val="16"/>
        <w:szCs w:val="16"/>
      </w:rPr>
      <w:t xml:space="preserve">Profesora: Katherine Subiabre </w:t>
    </w:r>
  </w:p>
  <w:p w:rsidR="00967D3C" w:rsidRDefault="00967D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61C5"/>
    <w:multiLevelType w:val="hybridMultilevel"/>
    <w:tmpl w:val="B56EC0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955"/>
    <w:multiLevelType w:val="hybridMultilevel"/>
    <w:tmpl w:val="102A7AC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A7795"/>
    <w:multiLevelType w:val="hybridMultilevel"/>
    <w:tmpl w:val="9D86C7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43D4C"/>
    <w:multiLevelType w:val="hybridMultilevel"/>
    <w:tmpl w:val="E4BA5206"/>
    <w:lvl w:ilvl="0" w:tplc="37AE6D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75"/>
    <w:rsid w:val="00001700"/>
    <w:rsid w:val="000302F4"/>
    <w:rsid w:val="000B20D6"/>
    <w:rsid w:val="00130919"/>
    <w:rsid w:val="001324EE"/>
    <w:rsid w:val="00155706"/>
    <w:rsid w:val="001569CD"/>
    <w:rsid w:val="00340CAE"/>
    <w:rsid w:val="003579BA"/>
    <w:rsid w:val="00385075"/>
    <w:rsid w:val="003D54AF"/>
    <w:rsid w:val="004243F5"/>
    <w:rsid w:val="004271CE"/>
    <w:rsid w:val="00470A75"/>
    <w:rsid w:val="004962FA"/>
    <w:rsid w:val="00520284"/>
    <w:rsid w:val="00575A75"/>
    <w:rsid w:val="005C4B0F"/>
    <w:rsid w:val="005F24FE"/>
    <w:rsid w:val="0062254B"/>
    <w:rsid w:val="00626C6D"/>
    <w:rsid w:val="006334D2"/>
    <w:rsid w:val="006C70F0"/>
    <w:rsid w:val="006D1166"/>
    <w:rsid w:val="006F1325"/>
    <w:rsid w:val="006F3108"/>
    <w:rsid w:val="0072592A"/>
    <w:rsid w:val="007377A2"/>
    <w:rsid w:val="00783914"/>
    <w:rsid w:val="0079246E"/>
    <w:rsid w:val="007E18D9"/>
    <w:rsid w:val="00902283"/>
    <w:rsid w:val="00967D3C"/>
    <w:rsid w:val="009A5864"/>
    <w:rsid w:val="009F53F9"/>
    <w:rsid w:val="00A71CFC"/>
    <w:rsid w:val="00A8539C"/>
    <w:rsid w:val="00AA51F5"/>
    <w:rsid w:val="00B57B36"/>
    <w:rsid w:val="00B95EFA"/>
    <w:rsid w:val="00BE4B02"/>
    <w:rsid w:val="00C21040"/>
    <w:rsid w:val="00C23194"/>
    <w:rsid w:val="00C63F9D"/>
    <w:rsid w:val="00C66173"/>
    <w:rsid w:val="00D6376D"/>
    <w:rsid w:val="00DA5B84"/>
    <w:rsid w:val="00DC1D9B"/>
    <w:rsid w:val="00DF7673"/>
    <w:rsid w:val="00E34CAA"/>
    <w:rsid w:val="00E36BAF"/>
    <w:rsid w:val="00EA3D7A"/>
    <w:rsid w:val="00EB4F2A"/>
    <w:rsid w:val="00F1622D"/>
    <w:rsid w:val="00F353F0"/>
    <w:rsid w:val="00F366C8"/>
    <w:rsid w:val="00F51568"/>
    <w:rsid w:val="00FB0985"/>
    <w:rsid w:val="00FF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C6A1"/>
  <w15:docId w15:val="{E3E08BCD-4AC4-44A7-8F98-6473B8A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1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4B0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2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54B"/>
  </w:style>
  <w:style w:type="paragraph" w:styleId="Piedepgina">
    <w:name w:val="footer"/>
    <w:basedOn w:val="Normal"/>
    <w:link w:val="PiedepginaCar"/>
    <w:uiPriority w:val="99"/>
    <w:unhideWhenUsed/>
    <w:rsid w:val="00622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54B"/>
  </w:style>
  <w:style w:type="table" w:styleId="Tablaconcuadrcula">
    <w:name w:val="Table Grid"/>
    <w:basedOn w:val="Tablanormal"/>
    <w:uiPriority w:val="39"/>
    <w:rsid w:val="0062254B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EB4F2A"/>
  </w:style>
  <w:style w:type="paragraph" w:customStyle="1" w:styleId="p1">
    <w:name w:val="p1"/>
    <w:basedOn w:val="Normal"/>
    <w:rsid w:val="000302F4"/>
    <w:pPr>
      <w:spacing w:after="0" w:line="240" w:lineRule="auto"/>
    </w:pPr>
    <w:rPr>
      <w:rFonts w:ascii="Times" w:hAnsi="Times" w:cs="Times New Roman"/>
      <w:sz w:val="15"/>
      <w:szCs w:val="15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0302F4"/>
  </w:style>
  <w:style w:type="paragraph" w:styleId="NormalWeb">
    <w:name w:val="Normal (Web)"/>
    <w:basedOn w:val="Normal"/>
    <w:uiPriority w:val="99"/>
    <w:unhideWhenUsed/>
    <w:rsid w:val="006C70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6D1166"/>
    <w:pPr>
      <w:spacing w:after="0" w:line="240" w:lineRule="auto"/>
    </w:pPr>
    <w:rPr>
      <w:sz w:val="24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1166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unhideWhenUsed/>
    <w:rsid w:val="006D1166"/>
    <w:rPr>
      <w:vertAlign w:val="superscript"/>
    </w:rPr>
  </w:style>
  <w:style w:type="paragraph" w:styleId="Sinespaciado">
    <w:name w:val="No Spacing"/>
    <w:uiPriority w:val="1"/>
    <w:qFormat/>
    <w:rsid w:val="00967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eshistoria.com/2guerramundial/imagenes/weimar-pobres.gif" TargetMode="External"/><Relationship Id="rId13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laseshistoria.com/2guerramundial/imagenes/hitler1935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Katherine Subiabre</cp:lastModifiedBy>
  <cp:revision>2</cp:revision>
  <dcterms:created xsi:type="dcterms:W3CDTF">2020-05-07T21:42:00Z</dcterms:created>
  <dcterms:modified xsi:type="dcterms:W3CDTF">2020-05-07T21:42:00Z</dcterms:modified>
</cp:coreProperties>
</file>