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C46E" w14:textId="31849B1C" w:rsidR="00555DFB" w:rsidRPr="00BB5490" w:rsidRDefault="00555DFB" w:rsidP="00555DFB">
      <w:pPr>
        <w:jc w:val="center"/>
        <w:rPr>
          <w:rFonts w:ascii="Andalus" w:hAnsi="Andalus" w:cs="Andalus"/>
          <w:b/>
          <w:i/>
          <w:sz w:val="24"/>
          <w:szCs w:val="24"/>
        </w:rPr>
      </w:pPr>
      <w:r w:rsidRPr="00BB5490">
        <w:rPr>
          <w:rFonts w:ascii="Andalus" w:hAnsi="Andalus" w:cs="Andalus"/>
          <w:b/>
          <w:i/>
          <w:sz w:val="24"/>
          <w:szCs w:val="24"/>
        </w:rPr>
        <w:t xml:space="preserve">Actividad Formativa de </w:t>
      </w:r>
      <w:proofErr w:type="gramStart"/>
      <w:r w:rsidRPr="00BB5490">
        <w:rPr>
          <w:rFonts w:ascii="Andalus" w:hAnsi="Andalus" w:cs="Andalus"/>
          <w:b/>
          <w:i/>
          <w:sz w:val="24"/>
          <w:szCs w:val="24"/>
        </w:rPr>
        <w:t>Formación  Ciudadana</w:t>
      </w:r>
      <w:proofErr w:type="gramEnd"/>
      <w:r w:rsidRPr="00BB5490">
        <w:rPr>
          <w:rFonts w:ascii="Andalus" w:hAnsi="Andalus" w:cs="Andalus"/>
          <w:b/>
          <w:i/>
          <w:sz w:val="24"/>
          <w:szCs w:val="24"/>
        </w:rPr>
        <w:t xml:space="preserve"> </w:t>
      </w:r>
      <w:proofErr w:type="spellStart"/>
      <w:r w:rsidRPr="00BB5490">
        <w:rPr>
          <w:rFonts w:ascii="Andalus" w:hAnsi="Andalus" w:cs="Andalus"/>
          <w:b/>
          <w:i/>
          <w:sz w:val="24"/>
          <w:szCs w:val="24"/>
        </w:rPr>
        <w:t>N°</w:t>
      </w:r>
      <w:proofErr w:type="spellEnd"/>
      <w:r w:rsidRPr="00BB5490">
        <w:rPr>
          <w:rFonts w:ascii="Andalus" w:hAnsi="Andalus" w:cs="Andalus"/>
          <w:b/>
          <w:i/>
          <w:sz w:val="24"/>
          <w:szCs w:val="24"/>
        </w:rPr>
        <w:t xml:space="preserve"> </w:t>
      </w:r>
      <w:r w:rsidR="00044AD5">
        <w:rPr>
          <w:rFonts w:ascii="Andalus" w:hAnsi="Andalus" w:cs="Andalus"/>
          <w:b/>
          <w:i/>
          <w:sz w:val="24"/>
          <w:szCs w:val="24"/>
        </w:rPr>
        <w:t>5</w:t>
      </w:r>
    </w:p>
    <w:p w14:paraId="1968A06E" w14:textId="77777777" w:rsidR="00555DFB" w:rsidRPr="00BB5490" w:rsidRDefault="00555DFB" w:rsidP="00555DFB">
      <w:pPr>
        <w:jc w:val="center"/>
        <w:rPr>
          <w:rFonts w:ascii="Andalus" w:hAnsi="Andalus" w:cs="Andalus"/>
          <w:b/>
          <w:i/>
          <w:sz w:val="24"/>
          <w:szCs w:val="24"/>
        </w:rPr>
      </w:pPr>
      <w:r w:rsidRPr="00BB5490">
        <w:rPr>
          <w:rFonts w:ascii="Andalus" w:hAnsi="Andalus" w:cs="Andalus"/>
          <w:b/>
          <w:i/>
          <w:sz w:val="24"/>
          <w:szCs w:val="24"/>
        </w:rPr>
        <w:t>Profesor Gerardo Ulises Soto Chávez</w:t>
      </w:r>
    </w:p>
    <w:p w14:paraId="5DDF6829" w14:textId="77777777" w:rsidR="00555DFB" w:rsidRPr="00BB5490" w:rsidRDefault="00555DFB" w:rsidP="00555DFB">
      <w:pPr>
        <w:jc w:val="both"/>
        <w:rPr>
          <w:rFonts w:ascii="Andalus" w:hAnsi="Andalus" w:cs="Andalus"/>
          <w:b/>
          <w:i/>
          <w:sz w:val="24"/>
          <w:szCs w:val="24"/>
        </w:rPr>
      </w:pPr>
      <w:r w:rsidRPr="00BB5490">
        <w:rPr>
          <w:rFonts w:ascii="Andalus" w:hAnsi="Andalus" w:cs="Andalus"/>
          <w:b/>
          <w:i/>
          <w:sz w:val="24"/>
          <w:szCs w:val="24"/>
        </w:rPr>
        <w:t xml:space="preserve">Nombre del estudiante: …………………………………………Tercero </w:t>
      </w:r>
      <w:proofErr w:type="gramStart"/>
      <w:r w:rsidRPr="00BB5490">
        <w:rPr>
          <w:rFonts w:ascii="Andalus" w:hAnsi="Andalus" w:cs="Andalus"/>
          <w:b/>
          <w:i/>
          <w:sz w:val="24"/>
          <w:szCs w:val="24"/>
        </w:rPr>
        <w:t>Medio..</w:t>
      </w:r>
      <w:proofErr w:type="gramEnd"/>
      <w:r w:rsidRPr="00BB5490">
        <w:rPr>
          <w:rFonts w:ascii="Andalus" w:hAnsi="Andalus" w:cs="Andalus"/>
          <w:b/>
          <w:i/>
          <w:sz w:val="24"/>
          <w:szCs w:val="24"/>
        </w:rPr>
        <w:t xml:space="preserve">… </w:t>
      </w:r>
    </w:p>
    <w:p w14:paraId="5EABE2AE" w14:textId="2BA3CA36" w:rsidR="00555DFB" w:rsidRPr="00BB5490" w:rsidRDefault="00555DFB" w:rsidP="00555DFB">
      <w:pPr>
        <w:autoSpaceDE w:val="0"/>
        <w:autoSpaceDN w:val="0"/>
        <w:adjustRightInd w:val="0"/>
        <w:spacing w:after="0" w:line="240" w:lineRule="auto"/>
        <w:jc w:val="both"/>
        <w:rPr>
          <w:rFonts w:ascii="GoudySansITCbyBT-MediumItalic" w:hAnsi="GoudySansITCbyBT-MediumItalic" w:cs="GoudySansITCbyBT-MediumItalic"/>
          <w:b/>
          <w:bCs/>
          <w:i/>
          <w:iCs/>
          <w:sz w:val="24"/>
          <w:szCs w:val="24"/>
        </w:rPr>
      </w:pPr>
      <w:r w:rsidRPr="00BB5490">
        <w:rPr>
          <w:rFonts w:ascii="GoudySansITCbyBT-BoldItalic" w:hAnsi="GoudySansITCbyBT-BoldItalic" w:cs="GoudySansITCbyBT-BoldItalic"/>
          <w:b/>
          <w:bCs/>
          <w:i/>
          <w:iCs/>
          <w:sz w:val="24"/>
          <w:szCs w:val="24"/>
        </w:rPr>
        <w:t xml:space="preserve">Tema: </w:t>
      </w:r>
      <w:r w:rsidRPr="00BB5490">
        <w:rPr>
          <w:rFonts w:ascii="GoudySansITCbyBT-MediumItalic" w:hAnsi="GoudySansITCbyBT-MediumItalic" w:cs="GoudySansITCbyBT-MediumItalic"/>
          <w:b/>
          <w:bCs/>
          <w:i/>
          <w:iCs/>
          <w:sz w:val="24"/>
          <w:szCs w:val="24"/>
        </w:rPr>
        <w:t xml:space="preserve"> La </w:t>
      </w:r>
      <w:proofErr w:type="gramStart"/>
      <w:r w:rsidR="00044AD5">
        <w:rPr>
          <w:rFonts w:ascii="GoudySansITCbyBT-MediumItalic" w:hAnsi="GoudySansITCbyBT-MediumItalic" w:cs="GoudySansITCbyBT-MediumItalic"/>
          <w:b/>
          <w:bCs/>
          <w:i/>
          <w:iCs/>
          <w:sz w:val="24"/>
          <w:szCs w:val="24"/>
        </w:rPr>
        <w:t xml:space="preserve">Familia </w:t>
      </w:r>
      <w:r w:rsidRPr="00BB5490">
        <w:rPr>
          <w:rFonts w:ascii="GoudySansITCbyBT-MediumItalic" w:hAnsi="GoudySansITCbyBT-MediumItalic" w:cs="GoudySansITCbyBT-MediumItalic"/>
          <w:b/>
          <w:bCs/>
          <w:i/>
          <w:iCs/>
          <w:sz w:val="24"/>
          <w:szCs w:val="24"/>
        </w:rPr>
        <w:t xml:space="preserve"> y</w:t>
      </w:r>
      <w:proofErr w:type="gramEnd"/>
      <w:r w:rsidRPr="00BB5490">
        <w:rPr>
          <w:rFonts w:ascii="GoudySansITCbyBT-MediumItalic" w:hAnsi="GoudySansITCbyBT-MediumItalic" w:cs="GoudySansITCbyBT-MediumItalic"/>
          <w:b/>
          <w:bCs/>
          <w:i/>
          <w:iCs/>
          <w:sz w:val="24"/>
          <w:szCs w:val="24"/>
        </w:rPr>
        <w:t xml:space="preserve"> la participación </w:t>
      </w:r>
      <w:r w:rsidR="00044AD5">
        <w:rPr>
          <w:rFonts w:ascii="GoudySansITCbyBT-MediumItalic" w:hAnsi="GoudySansITCbyBT-MediumItalic" w:cs="GoudySansITCbyBT-MediumItalic"/>
          <w:b/>
          <w:bCs/>
          <w:i/>
          <w:iCs/>
          <w:sz w:val="24"/>
          <w:szCs w:val="24"/>
        </w:rPr>
        <w:t xml:space="preserve">social y </w:t>
      </w:r>
      <w:r w:rsidRPr="00BB5490">
        <w:rPr>
          <w:rFonts w:ascii="GoudySansITCbyBT-MediumItalic" w:hAnsi="GoudySansITCbyBT-MediumItalic" w:cs="GoudySansITCbyBT-MediumItalic"/>
          <w:b/>
          <w:bCs/>
          <w:i/>
          <w:iCs/>
          <w:sz w:val="24"/>
          <w:szCs w:val="24"/>
        </w:rPr>
        <w:t>política.</w:t>
      </w:r>
    </w:p>
    <w:p w14:paraId="03241BBC" w14:textId="77777777" w:rsidR="00555DFB" w:rsidRPr="00BB5490" w:rsidRDefault="00555DFB" w:rsidP="00555DFB">
      <w:pPr>
        <w:autoSpaceDE w:val="0"/>
        <w:autoSpaceDN w:val="0"/>
        <w:adjustRightInd w:val="0"/>
        <w:spacing w:after="0" w:line="240" w:lineRule="auto"/>
        <w:jc w:val="both"/>
        <w:rPr>
          <w:rFonts w:ascii="GoudySansITCbyBT-MediumItalic" w:hAnsi="GoudySansITCbyBT-MediumItalic" w:cs="GoudySansITCbyBT-MediumItalic"/>
          <w:b/>
          <w:bCs/>
          <w:i/>
          <w:iCs/>
          <w:sz w:val="24"/>
          <w:szCs w:val="24"/>
        </w:rPr>
      </w:pPr>
    </w:p>
    <w:p w14:paraId="1678C84C" w14:textId="09D12A55" w:rsidR="00BB5490" w:rsidRPr="00BB5490" w:rsidRDefault="00555DFB" w:rsidP="00555DFB">
      <w:pPr>
        <w:autoSpaceDE w:val="0"/>
        <w:autoSpaceDN w:val="0"/>
        <w:adjustRightInd w:val="0"/>
        <w:spacing w:after="0" w:line="240" w:lineRule="auto"/>
        <w:jc w:val="both"/>
        <w:rPr>
          <w:rFonts w:ascii="GoudySansITCbyBT-MediumItalic" w:hAnsi="GoudySansITCbyBT-MediumItalic" w:cs="GoudySansITCbyBT-MediumItalic"/>
          <w:i/>
          <w:iCs/>
          <w:sz w:val="24"/>
          <w:szCs w:val="24"/>
        </w:rPr>
      </w:pPr>
      <w:r w:rsidRPr="00BB5490">
        <w:rPr>
          <w:rFonts w:ascii="GoudySansITCbyBT-MediumItalic" w:hAnsi="GoudySansITCbyBT-MediumItalic" w:cs="GoudySansITCbyBT-MediumItalic"/>
          <w:i/>
          <w:iCs/>
          <w:sz w:val="24"/>
          <w:szCs w:val="24"/>
        </w:rPr>
        <w:t xml:space="preserve">Objetivo: Caracterizar el concepto de </w:t>
      </w:r>
      <w:r w:rsidR="00044AD5">
        <w:rPr>
          <w:rFonts w:ascii="GoudySansITCbyBT-MediumItalic" w:hAnsi="GoudySansITCbyBT-MediumItalic" w:cs="GoudySansITCbyBT-MediumItalic"/>
          <w:i/>
          <w:iCs/>
          <w:sz w:val="24"/>
          <w:szCs w:val="24"/>
        </w:rPr>
        <w:t xml:space="preserve">familia </w:t>
      </w:r>
      <w:r w:rsidRPr="00BB5490">
        <w:rPr>
          <w:rFonts w:ascii="GoudySansITCbyBT-MediumItalic" w:hAnsi="GoudySansITCbyBT-MediumItalic" w:cs="GoudySansITCbyBT-MediumItalic"/>
          <w:i/>
          <w:iCs/>
          <w:sz w:val="24"/>
          <w:szCs w:val="24"/>
        </w:rPr>
        <w:t xml:space="preserve">como fundamento de la participación </w:t>
      </w:r>
      <w:r w:rsidR="00044AD5">
        <w:rPr>
          <w:rFonts w:ascii="GoudySansITCbyBT-MediumItalic" w:hAnsi="GoudySansITCbyBT-MediumItalic" w:cs="GoudySansITCbyBT-MediumItalic"/>
          <w:i/>
          <w:iCs/>
          <w:sz w:val="24"/>
          <w:szCs w:val="24"/>
        </w:rPr>
        <w:t xml:space="preserve">social y </w:t>
      </w:r>
      <w:r w:rsidRPr="00BB5490">
        <w:rPr>
          <w:rFonts w:ascii="GoudySansITCbyBT-MediumItalic" w:hAnsi="GoudySansITCbyBT-MediumItalic" w:cs="GoudySansITCbyBT-MediumItalic"/>
          <w:i/>
          <w:iCs/>
          <w:sz w:val="24"/>
          <w:szCs w:val="24"/>
        </w:rPr>
        <w:t>política.</w:t>
      </w:r>
    </w:p>
    <w:tbl>
      <w:tblPr>
        <w:tblStyle w:val="Tablaconcuadrcula"/>
        <w:tblW w:w="10485" w:type="dxa"/>
        <w:tblLook w:val="04A0" w:firstRow="1" w:lastRow="0" w:firstColumn="1" w:lastColumn="0" w:noHBand="0" w:noVBand="1"/>
      </w:tblPr>
      <w:tblGrid>
        <w:gridCol w:w="10485"/>
      </w:tblGrid>
      <w:tr w:rsidR="00BB5490" w:rsidRPr="00BB5490" w14:paraId="01FD8CA8" w14:textId="77777777" w:rsidTr="00555DFB">
        <w:tc>
          <w:tcPr>
            <w:tcW w:w="10485" w:type="dxa"/>
          </w:tcPr>
          <w:p w14:paraId="4305615D" w14:textId="77777777" w:rsidR="00555DFB" w:rsidRPr="00BB5490" w:rsidRDefault="00555DFB" w:rsidP="00555DFB">
            <w:pPr>
              <w:autoSpaceDE w:val="0"/>
              <w:autoSpaceDN w:val="0"/>
              <w:adjustRightInd w:val="0"/>
              <w:rPr>
                <w:rFonts w:cstheme="minorHAnsi"/>
                <w:i/>
                <w:iCs/>
                <w:sz w:val="24"/>
                <w:szCs w:val="24"/>
              </w:rPr>
            </w:pPr>
            <w:r w:rsidRPr="00BB5490">
              <w:rPr>
                <w:rFonts w:cstheme="minorHAnsi"/>
                <w:i/>
                <w:iCs/>
                <w:sz w:val="24"/>
                <w:szCs w:val="24"/>
              </w:rPr>
              <w:t>Espacios de participación social</w:t>
            </w:r>
          </w:p>
          <w:p w14:paraId="53BC8315" w14:textId="2D6A310E" w:rsidR="00555DFB" w:rsidRPr="00BB5490" w:rsidRDefault="00555DFB" w:rsidP="00555DFB">
            <w:pPr>
              <w:autoSpaceDE w:val="0"/>
              <w:autoSpaceDN w:val="0"/>
              <w:adjustRightInd w:val="0"/>
              <w:rPr>
                <w:rFonts w:ascii="GoudySansITCbyBT-MediumItalic" w:hAnsi="GoudySansITCbyBT-MediumItalic" w:cs="GoudySansITCbyBT-MediumItalic"/>
                <w:i/>
                <w:iCs/>
                <w:sz w:val="24"/>
                <w:szCs w:val="24"/>
              </w:rPr>
            </w:pPr>
            <w:r w:rsidRPr="00BB5490">
              <w:rPr>
                <w:rFonts w:cstheme="minorHAnsi"/>
                <w:b/>
                <w:bCs/>
                <w:i/>
                <w:iCs/>
                <w:sz w:val="24"/>
                <w:szCs w:val="24"/>
              </w:rPr>
              <w:t>Si una comunidad se organiza y es capaz</w:t>
            </w:r>
            <w:r w:rsidRPr="00BB5490">
              <w:rPr>
                <w:rFonts w:cstheme="minorHAnsi"/>
                <w:b/>
                <w:bCs/>
                <w:i/>
                <w:iCs/>
                <w:sz w:val="24"/>
                <w:szCs w:val="24"/>
              </w:rPr>
              <w:t xml:space="preserve"> </w:t>
            </w:r>
            <w:r w:rsidRPr="00BB5490">
              <w:rPr>
                <w:rFonts w:cstheme="minorHAnsi"/>
                <w:b/>
                <w:bCs/>
                <w:i/>
                <w:iCs/>
                <w:sz w:val="24"/>
                <w:szCs w:val="24"/>
              </w:rPr>
              <w:t>de desarrollar un proyecto ante sus autoridades</w:t>
            </w:r>
            <w:r w:rsidRPr="00BB5490">
              <w:rPr>
                <w:rFonts w:cstheme="minorHAnsi"/>
                <w:b/>
                <w:bCs/>
                <w:i/>
                <w:iCs/>
                <w:sz w:val="24"/>
                <w:szCs w:val="24"/>
              </w:rPr>
              <w:t xml:space="preserve"> </w:t>
            </w:r>
            <w:r w:rsidRPr="00BB5490">
              <w:rPr>
                <w:rFonts w:cstheme="minorHAnsi"/>
                <w:b/>
                <w:bCs/>
                <w:i/>
                <w:iCs/>
                <w:sz w:val="24"/>
                <w:szCs w:val="24"/>
              </w:rPr>
              <w:t>municipales, mejora directamente</w:t>
            </w:r>
            <w:r w:rsidRPr="00BB5490">
              <w:rPr>
                <w:rFonts w:cstheme="minorHAnsi"/>
                <w:b/>
                <w:bCs/>
                <w:i/>
                <w:iCs/>
                <w:sz w:val="24"/>
                <w:szCs w:val="24"/>
              </w:rPr>
              <w:t xml:space="preserve"> </w:t>
            </w:r>
            <w:r w:rsidRPr="00BB5490">
              <w:rPr>
                <w:rFonts w:cstheme="minorHAnsi"/>
                <w:b/>
                <w:bCs/>
                <w:i/>
                <w:iCs/>
                <w:sz w:val="24"/>
                <w:szCs w:val="24"/>
              </w:rPr>
              <w:t>su calidad de vida</w:t>
            </w:r>
          </w:p>
        </w:tc>
      </w:tr>
    </w:tbl>
    <w:p w14:paraId="159AD4E7" w14:textId="6FE660DB" w:rsidR="00555DFB" w:rsidRPr="00BB5490" w:rsidRDefault="00555DFB" w:rsidP="00555DFB">
      <w:pPr>
        <w:autoSpaceDE w:val="0"/>
        <w:autoSpaceDN w:val="0"/>
        <w:adjustRightInd w:val="0"/>
        <w:spacing w:after="0" w:line="240" w:lineRule="auto"/>
        <w:jc w:val="both"/>
        <w:rPr>
          <w:rFonts w:ascii="GoudySansITCbyBT-MediumItalic" w:hAnsi="GoudySansITCbyBT-MediumItalic" w:cs="GoudySansITCbyBT-MediumItalic"/>
          <w:i/>
          <w:iCs/>
          <w:sz w:val="24"/>
          <w:szCs w:val="24"/>
        </w:rPr>
      </w:pPr>
    </w:p>
    <w:p w14:paraId="53022DFE" w14:textId="156C48F0" w:rsidR="00555DFB" w:rsidRPr="00BB5490" w:rsidRDefault="00555DFB" w:rsidP="00555DFB">
      <w:pPr>
        <w:autoSpaceDE w:val="0"/>
        <w:autoSpaceDN w:val="0"/>
        <w:adjustRightInd w:val="0"/>
        <w:spacing w:after="0" w:line="240" w:lineRule="auto"/>
        <w:rPr>
          <w:rFonts w:cstheme="minorHAnsi"/>
          <w:sz w:val="24"/>
          <w:szCs w:val="24"/>
        </w:rPr>
      </w:pPr>
      <w:r w:rsidRPr="00BB5490">
        <w:rPr>
          <w:rFonts w:cstheme="minorHAnsi"/>
          <w:sz w:val="24"/>
          <w:szCs w:val="24"/>
        </w:rPr>
        <w:t xml:space="preserve">El ser humano se relaciona con su entorno y lo hace a través </w:t>
      </w:r>
      <w:proofErr w:type="gramStart"/>
      <w:r w:rsidRPr="00BB5490">
        <w:rPr>
          <w:rFonts w:cstheme="minorHAnsi"/>
          <w:sz w:val="24"/>
          <w:szCs w:val="24"/>
        </w:rPr>
        <w:t>de</w:t>
      </w:r>
      <w:r w:rsidRPr="00BB5490">
        <w:rPr>
          <w:rFonts w:cstheme="minorHAnsi"/>
          <w:sz w:val="24"/>
          <w:szCs w:val="24"/>
        </w:rPr>
        <w:t xml:space="preserve">  </w:t>
      </w:r>
      <w:r w:rsidRPr="00BB5490">
        <w:rPr>
          <w:rFonts w:cstheme="minorHAnsi"/>
          <w:sz w:val="24"/>
          <w:szCs w:val="24"/>
        </w:rPr>
        <w:t>diversos</w:t>
      </w:r>
      <w:proofErr w:type="gramEnd"/>
      <w:r w:rsidRPr="00BB5490">
        <w:rPr>
          <w:rFonts w:cstheme="minorHAnsi"/>
          <w:sz w:val="24"/>
          <w:szCs w:val="24"/>
        </w:rPr>
        <w:t xml:space="preserve"> niveles de organización. Existen múltiples instancias de</w:t>
      </w:r>
      <w:r w:rsidRPr="00BB5490">
        <w:rPr>
          <w:rFonts w:cstheme="minorHAnsi"/>
          <w:sz w:val="24"/>
          <w:szCs w:val="24"/>
        </w:rPr>
        <w:t xml:space="preserve"> </w:t>
      </w:r>
      <w:r w:rsidRPr="00BB5490">
        <w:rPr>
          <w:rFonts w:cstheme="minorHAnsi"/>
          <w:sz w:val="24"/>
          <w:szCs w:val="24"/>
        </w:rPr>
        <w:t>interacción, inclusión y participación de la persona o sujeto y su</w:t>
      </w:r>
      <w:r w:rsidRPr="00BB5490">
        <w:rPr>
          <w:rFonts w:cstheme="minorHAnsi"/>
          <w:sz w:val="24"/>
          <w:szCs w:val="24"/>
        </w:rPr>
        <w:t xml:space="preserve"> </w:t>
      </w:r>
      <w:r w:rsidRPr="00BB5490">
        <w:rPr>
          <w:rFonts w:cstheme="minorHAnsi"/>
          <w:sz w:val="24"/>
          <w:szCs w:val="24"/>
        </w:rPr>
        <w:t xml:space="preserve">medio social. En un primer plano de participación aparece la </w:t>
      </w:r>
      <w:r w:rsidRPr="00BB5490">
        <w:rPr>
          <w:rFonts w:cstheme="minorHAnsi"/>
          <w:b/>
          <w:bCs/>
          <w:sz w:val="24"/>
          <w:szCs w:val="24"/>
        </w:rPr>
        <w:t>familia</w:t>
      </w:r>
      <w:r w:rsidR="00BB5490">
        <w:rPr>
          <w:rFonts w:cstheme="minorHAnsi"/>
          <w:b/>
          <w:bCs/>
          <w:sz w:val="24"/>
          <w:szCs w:val="24"/>
        </w:rPr>
        <w:t xml:space="preserve"> </w:t>
      </w:r>
      <w:r w:rsidRPr="00BB5490">
        <w:rPr>
          <w:rFonts w:cstheme="minorHAnsi"/>
          <w:sz w:val="24"/>
          <w:szCs w:val="24"/>
        </w:rPr>
        <w:t>en la que vives, este espacio es vital para el aprendizaje social. En un</w:t>
      </w:r>
      <w:r w:rsidRPr="00BB5490">
        <w:rPr>
          <w:rFonts w:cstheme="minorHAnsi"/>
          <w:sz w:val="24"/>
          <w:szCs w:val="24"/>
        </w:rPr>
        <w:t xml:space="preserve"> </w:t>
      </w:r>
      <w:r w:rsidRPr="00BB5490">
        <w:rPr>
          <w:rFonts w:cstheme="minorHAnsi"/>
          <w:sz w:val="24"/>
          <w:szCs w:val="24"/>
        </w:rPr>
        <w:t>segundo plano de relaciones se presenta una serie de organizaciones</w:t>
      </w:r>
      <w:r w:rsidRPr="00BB5490">
        <w:rPr>
          <w:rFonts w:cstheme="minorHAnsi"/>
          <w:sz w:val="24"/>
          <w:szCs w:val="24"/>
        </w:rPr>
        <w:t xml:space="preserve"> </w:t>
      </w:r>
      <w:r w:rsidRPr="00BB5490">
        <w:rPr>
          <w:rFonts w:cstheme="minorHAnsi"/>
          <w:sz w:val="24"/>
          <w:szCs w:val="24"/>
        </w:rPr>
        <w:t>sociales que constituyen formas de participación ciudadana como</w:t>
      </w:r>
      <w:r w:rsidRPr="00BB5490">
        <w:rPr>
          <w:rFonts w:cstheme="minorHAnsi"/>
          <w:sz w:val="24"/>
          <w:szCs w:val="24"/>
        </w:rPr>
        <w:t xml:space="preserve"> </w:t>
      </w:r>
      <w:r w:rsidRPr="00BB5490">
        <w:rPr>
          <w:rFonts w:cstheme="minorHAnsi"/>
          <w:sz w:val="24"/>
          <w:szCs w:val="24"/>
        </w:rPr>
        <w:t xml:space="preserve">la </w:t>
      </w:r>
      <w:r w:rsidRPr="00BB5490">
        <w:rPr>
          <w:rFonts w:cstheme="minorHAnsi"/>
          <w:b/>
          <w:bCs/>
          <w:sz w:val="24"/>
          <w:szCs w:val="24"/>
        </w:rPr>
        <w:t>junta de vecinos</w:t>
      </w:r>
      <w:r w:rsidRPr="00BB5490">
        <w:rPr>
          <w:rFonts w:cstheme="minorHAnsi"/>
          <w:sz w:val="24"/>
          <w:szCs w:val="24"/>
        </w:rPr>
        <w:t xml:space="preserve">, </w:t>
      </w:r>
      <w:r w:rsidRPr="00BB5490">
        <w:rPr>
          <w:rFonts w:cstheme="minorHAnsi"/>
          <w:b/>
          <w:bCs/>
          <w:sz w:val="24"/>
          <w:szCs w:val="24"/>
        </w:rPr>
        <w:t>el club deportivo, el centro juvenil</w:t>
      </w:r>
      <w:r w:rsidRPr="00BB5490">
        <w:rPr>
          <w:rFonts w:cstheme="minorHAnsi"/>
          <w:sz w:val="24"/>
          <w:szCs w:val="24"/>
        </w:rPr>
        <w:t>, entre</w:t>
      </w:r>
      <w:r w:rsidRPr="00BB5490">
        <w:rPr>
          <w:rFonts w:cstheme="minorHAnsi"/>
          <w:sz w:val="24"/>
          <w:szCs w:val="24"/>
        </w:rPr>
        <w:t xml:space="preserve"> </w:t>
      </w:r>
      <w:r w:rsidRPr="00BB5490">
        <w:rPr>
          <w:rFonts w:cstheme="minorHAnsi"/>
          <w:sz w:val="24"/>
          <w:szCs w:val="24"/>
        </w:rPr>
        <w:t>otros. Todos puntos de encuentros creados por la comunidad. Luego</w:t>
      </w:r>
      <w:r w:rsidRPr="00BB5490">
        <w:rPr>
          <w:rFonts w:cstheme="minorHAnsi"/>
          <w:sz w:val="24"/>
          <w:szCs w:val="24"/>
        </w:rPr>
        <w:t xml:space="preserve"> </w:t>
      </w:r>
      <w:r w:rsidRPr="00BB5490">
        <w:rPr>
          <w:rFonts w:cstheme="minorHAnsi"/>
          <w:sz w:val="24"/>
          <w:szCs w:val="24"/>
        </w:rPr>
        <w:t xml:space="preserve">aparecen entidades más complejas como el </w:t>
      </w:r>
      <w:r w:rsidRPr="00BB5490">
        <w:rPr>
          <w:rFonts w:cstheme="minorHAnsi"/>
          <w:b/>
          <w:bCs/>
          <w:sz w:val="24"/>
          <w:szCs w:val="24"/>
        </w:rPr>
        <w:t>sindicato</w:t>
      </w:r>
      <w:r w:rsidRPr="00BB5490">
        <w:rPr>
          <w:rFonts w:cstheme="minorHAnsi"/>
          <w:sz w:val="24"/>
          <w:szCs w:val="24"/>
        </w:rPr>
        <w:t>, en el ámbito de</w:t>
      </w:r>
      <w:r w:rsidRPr="00BB5490">
        <w:rPr>
          <w:rFonts w:cstheme="minorHAnsi"/>
          <w:sz w:val="24"/>
          <w:szCs w:val="24"/>
        </w:rPr>
        <w:t xml:space="preserve"> </w:t>
      </w:r>
      <w:r w:rsidRPr="00BB5490">
        <w:rPr>
          <w:rFonts w:cstheme="minorHAnsi"/>
          <w:sz w:val="24"/>
          <w:szCs w:val="24"/>
        </w:rPr>
        <w:t xml:space="preserve">las organizaciones laborales, o los </w:t>
      </w:r>
      <w:r w:rsidRPr="00BB5490">
        <w:rPr>
          <w:rFonts w:cstheme="minorHAnsi"/>
          <w:b/>
          <w:bCs/>
          <w:sz w:val="24"/>
          <w:szCs w:val="24"/>
        </w:rPr>
        <w:t>partidos políticos</w:t>
      </w:r>
      <w:r w:rsidRPr="00BB5490">
        <w:rPr>
          <w:rFonts w:cstheme="minorHAnsi"/>
          <w:sz w:val="24"/>
          <w:szCs w:val="24"/>
        </w:rPr>
        <w:t>, organizaciones</w:t>
      </w:r>
      <w:r w:rsidRPr="00BB5490">
        <w:rPr>
          <w:rFonts w:cstheme="minorHAnsi"/>
          <w:sz w:val="24"/>
          <w:szCs w:val="24"/>
        </w:rPr>
        <w:t xml:space="preserve"> </w:t>
      </w:r>
      <w:r w:rsidRPr="00BB5490">
        <w:rPr>
          <w:rFonts w:cstheme="minorHAnsi"/>
          <w:sz w:val="24"/>
          <w:szCs w:val="24"/>
        </w:rPr>
        <w:t>que agrupan a personas en torno de un proyecto común de país. Por</w:t>
      </w:r>
      <w:r w:rsidRPr="00BB5490">
        <w:rPr>
          <w:rFonts w:cstheme="minorHAnsi"/>
          <w:sz w:val="24"/>
          <w:szCs w:val="24"/>
        </w:rPr>
        <w:t xml:space="preserve"> </w:t>
      </w:r>
      <w:r w:rsidRPr="00BB5490">
        <w:rPr>
          <w:rFonts w:cstheme="minorHAnsi"/>
          <w:sz w:val="24"/>
          <w:szCs w:val="24"/>
        </w:rPr>
        <w:t>otra parte, están las instituciones surgidas de la forma de organización</w:t>
      </w:r>
      <w:r w:rsidR="00BB5490">
        <w:rPr>
          <w:rFonts w:cstheme="minorHAnsi"/>
          <w:sz w:val="24"/>
          <w:szCs w:val="24"/>
        </w:rPr>
        <w:t xml:space="preserve"> </w:t>
      </w:r>
      <w:r w:rsidRPr="00BB5490">
        <w:rPr>
          <w:rFonts w:cstheme="minorHAnsi"/>
          <w:sz w:val="24"/>
          <w:szCs w:val="24"/>
        </w:rPr>
        <w:t>social más compleja que el ser humano haya concebido hasta ahora y</w:t>
      </w:r>
      <w:r w:rsidRPr="00BB5490">
        <w:rPr>
          <w:rFonts w:cstheme="minorHAnsi"/>
          <w:sz w:val="24"/>
          <w:szCs w:val="24"/>
        </w:rPr>
        <w:t xml:space="preserve"> </w:t>
      </w:r>
      <w:r w:rsidRPr="00BB5490">
        <w:rPr>
          <w:rFonts w:cstheme="minorHAnsi"/>
          <w:sz w:val="24"/>
          <w:szCs w:val="24"/>
        </w:rPr>
        <w:t xml:space="preserve">que engloba todas las formas de organización: el </w:t>
      </w:r>
      <w:r w:rsidRPr="00BB5490">
        <w:rPr>
          <w:rFonts w:cstheme="minorHAnsi"/>
          <w:b/>
          <w:bCs/>
          <w:sz w:val="24"/>
          <w:szCs w:val="24"/>
        </w:rPr>
        <w:t>Estado</w:t>
      </w:r>
      <w:r w:rsidRPr="00BB5490">
        <w:rPr>
          <w:rFonts w:cstheme="minorHAnsi"/>
          <w:sz w:val="24"/>
          <w:szCs w:val="24"/>
        </w:rPr>
        <w:t>. Desde aquí</w:t>
      </w:r>
      <w:r w:rsidRPr="00BB5490">
        <w:rPr>
          <w:rFonts w:cstheme="minorHAnsi"/>
          <w:sz w:val="24"/>
          <w:szCs w:val="24"/>
        </w:rPr>
        <w:t xml:space="preserve"> </w:t>
      </w:r>
      <w:r w:rsidRPr="00BB5490">
        <w:rPr>
          <w:rFonts w:cstheme="minorHAnsi"/>
          <w:sz w:val="24"/>
          <w:szCs w:val="24"/>
        </w:rPr>
        <w:t xml:space="preserve">se articulan la </w:t>
      </w:r>
      <w:r w:rsidRPr="00BB5490">
        <w:rPr>
          <w:rFonts w:cstheme="minorHAnsi"/>
          <w:b/>
          <w:bCs/>
          <w:sz w:val="24"/>
          <w:szCs w:val="24"/>
        </w:rPr>
        <w:t>Municipalidad, la Provincia y la Región</w:t>
      </w:r>
      <w:r w:rsidRPr="00BB5490">
        <w:rPr>
          <w:rFonts w:cstheme="minorHAnsi"/>
          <w:sz w:val="24"/>
          <w:szCs w:val="24"/>
        </w:rPr>
        <w:t>. En síntesis,</w:t>
      </w:r>
      <w:r w:rsidRPr="00BB5490">
        <w:rPr>
          <w:rFonts w:cstheme="minorHAnsi"/>
          <w:sz w:val="24"/>
          <w:szCs w:val="24"/>
        </w:rPr>
        <w:t xml:space="preserve"> </w:t>
      </w:r>
      <w:r w:rsidRPr="00BB5490">
        <w:rPr>
          <w:rFonts w:cstheme="minorHAnsi"/>
          <w:sz w:val="24"/>
          <w:szCs w:val="24"/>
        </w:rPr>
        <w:t>tenemos instancias creadas directamente por los individuos y otras</w:t>
      </w:r>
    </w:p>
    <w:p w14:paraId="4DEFD8E8" w14:textId="5229DC0F" w:rsidR="00555DFB" w:rsidRPr="00BB5490" w:rsidRDefault="00555DFB" w:rsidP="00555DFB">
      <w:pPr>
        <w:autoSpaceDE w:val="0"/>
        <w:autoSpaceDN w:val="0"/>
        <w:adjustRightInd w:val="0"/>
        <w:spacing w:after="0" w:line="240" w:lineRule="auto"/>
        <w:jc w:val="both"/>
        <w:rPr>
          <w:rFonts w:cstheme="minorHAnsi"/>
          <w:i/>
          <w:iCs/>
          <w:sz w:val="24"/>
          <w:szCs w:val="24"/>
        </w:rPr>
      </w:pPr>
      <w:r w:rsidRPr="00BB5490">
        <w:rPr>
          <w:rFonts w:cstheme="minorHAnsi"/>
          <w:sz w:val="24"/>
          <w:szCs w:val="24"/>
        </w:rPr>
        <w:t>diseñadas desde el Estado</w:t>
      </w:r>
      <w:r w:rsidRPr="00BB5490">
        <w:rPr>
          <w:rFonts w:cstheme="minorHAnsi"/>
          <w:sz w:val="24"/>
          <w:szCs w:val="24"/>
        </w:rPr>
        <w:t>-</w:t>
      </w:r>
    </w:p>
    <w:tbl>
      <w:tblPr>
        <w:tblStyle w:val="Tablaconcuadrcula"/>
        <w:tblW w:w="0" w:type="auto"/>
        <w:tblLook w:val="04A0" w:firstRow="1" w:lastRow="0" w:firstColumn="1" w:lastColumn="0" w:noHBand="0" w:noVBand="1"/>
      </w:tblPr>
      <w:tblGrid>
        <w:gridCol w:w="3482"/>
        <w:gridCol w:w="3483"/>
        <w:gridCol w:w="3491"/>
      </w:tblGrid>
      <w:tr w:rsidR="00BB5490" w14:paraId="45901B5F" w14:textId="77777777" w:rsidTr="00BB5490">
        <w:tc>
          <w:tcPr>
            <w:tcW w:w="3485" w:type="dxa"/>
          </w:tcPr>
          <w:p w14:paraId="174449F4" w14:textId="77777777" w:rsidR="00BB5490" w:rsidRPr="00BB5490" w:rsidRDefault="00BB5490" w:rsidP="00BB5490">
            <w:pPr>
              <w:autoSpaceDE w:val="0"/>
              <w:autoSpaceDN w:val="0"/>
              <w:adjustRightInd w:val="0"/>
              <w:rPr>
                <w:rFonts w:cstheme="minorHAnsi"/>
                <w:b/>
                <w:bCs/>
                <w:i/>
                <w:iCs/>
                <w:sz w:val="20"/>
                <w:szCs w:val="20"/>
              </w:rPr>
            </w:pPr>
            <w:r w:rsidRPr="00BB5490">
              <w:rPr>
                <w:rFonts w:cstheme="minorHAnsi"/>
                <w:b/>
                <w:bCs/>
                <w:i/>
                <w:iCs/>
                <w:sz w:val="20"/>
                <w:szCs w:val="20"/>
              </w:rPr>
              <w:t>La familia</w:t>
            </w:r>
          </w:p>
          <w:p w14:paraId="31D5E36B" w14:textId="3C9674C1" w:rsidR="00BB5490" w:rsidRDefault="00BB5490" w:rsidP="00BB5490">
            <w:pPr>
              <w:autoSpaceDE w:val="0"/>
              <w:autoSpaceDN w:val="0"/>
              <w:adjustRightInd w:val="0"/>
              <w:rPr>
                <w:rFonts w:cstheme="minorHAnsi"/>
                <w:sz w:val="20"/>
                <w:szCs w:val="20"/>
              </w:rPr>
            </w:pPr>
            <w:r w:rsidRPr="00BB5490">
              <w:rPr>
                <w:rFonts w:cstheme="minorHAnsi"/>
                <w:sz w:val="20"/>
                <w:szCs w:val="20"/>
              </w:rPr>
              <w:t>La primera dimensión de la organización social es la familia. Según nuestra Constitución, la familia es el núcleo fundamental de la sociedad, y es deber del Estado protegerla como lo indica el artículo 1, inciso 2, de la Constitución Política del Estado Chileno de 1980. Como toda organización social, la familia debe cumplir con ciertas funciones sociales:</w:t>
            </w:r>
          </w:p>
          <w:p w14:paraId="5D69D26F" w14:textId="77777777" w:rsidR="00BB5490" w:rsidRPr="00BB5490" w:rsidRDefault="00BB5490" w:rsidP="00BB5490">
            <w:pPr>
              <w:autoSpaceDE w:val="0"/>
              <w:autoSpaceDN w:val="0"/>
              <w:adjustRightInd w:val="0"/>
              <w:rPr>
                <w:rFonts w:cstheme="minorHAnsi"/>
                <w:sz w:val="20"/>
                <w:szCs w:val="20"/>
              </w:rPr>
            </w:pPr>
            <w:r w:rsidRPr="00BB5490">
              <w:rPr>
                <w:rFonts w:cstheme="minorHAnsi"/>
                <w:sz w:val="20"/>
                <w:szCs w:val="20"/>
              </w:rPr>
              <w:t>• Desde la familia se incorporan nuevas vidas a la sociedad, es decir, tiene una función reproductiva.</w:t>
            </w:r>
          </w:p>
          <w:p w14:paraId="7309E381" w14:textId="77777777" w:rsidR="00BB5490" w:rsidRPr="00BB5490" w:rsidRDefault="00BB5490" w:rsidP="00BB5490">
            <w:pPr>
              <w:autoSpaceDE w:val="0"/>
              <w:autoSpaceDN w:val="0"/>
              <w:adjustRightInd w:val="0"/>
              <w:rPr>
                <w:rFonts w:cstheme="minorHAnsi"/>
                <w:sz w:val="20"/>
                <w:szCs w:val="20"/>
              </w:rPr>
            </w:pPr>
          </w:p>
          <w:p w14:paraId="10AE1566" w14:textId="77777777" w:rsidR="00BB5490" w:rsidRPr="00BB5490" w:rsidRDefault="00BB5490" w:rsidP="00555DFB">
            <w:pPr>
              <w:autoSpaceDE w:val="0"/>
              <w:autoSpaceDN w:val="0"/>
              <w:adjustRightInd w:val="0"/>
              <w:rPr>
                <w:rFonts w:cstheme="minorHAnsi"/>
                <w:i/>
                <w:iCs/>
                <w:sz w:val="20"/>
                <w:szCs w:val="20"/>
              </w:rPr>
            </w:pPr>
          </w:p>
        </w:tc>
        <w:tc>
          <w:tcPr>
            <w:tcW w:w="3485" w:type="dxa"/>
          </w:tcPr>
          <w:p w14:paraId="0A430D39" w14:textId="77777777" w:rsidR="00BB5490" w:rsidRPr="00BB5490" w:rsidRDefault="00BB5490" w:rsidP="00BB5490">
            <w:pPr>
              <w:autoSpaceDE w:val="0"/>
              <w:autoSpaceDN w:val="0"/>
              <w:adjustRightInd w:val="0"/>
              <w:rPr>
                <w:rFonts w:cstheme="minorHAnsi"/>
                <w:i/>
                <w:iCs/>
                <w:sz w:val="20"/>
                <w:szCs w:val="20"/>
              </w:rPr>
            </w:pPr>
          </w:p>
          <w:p w14:paraId="5D1222AA" w14:textId="77777777" w:rsidR="00BB5490" w:rsidRPr="00BB5490" w:rsidRDefault="00BB5490" w:rsidP="00BB5490">
            <w:pPr>
              <w:autoSpaceDE w:val="0"/>
              <w:autoSpaceDN w:val="0"/>
              <w:adjustRightInd w:val="0"/>
              <w:rPr>
                <w:rFonts w:cstheme="minorHAnsi"/>
                <w:sz w:val="20"/>
                <w:szCs w:val="20"/>
              </w:rPr>
            </w:pPr>
            <w:r w:rsidRPr="00BB5490">
              <w:rPr>
                <w:rFonts w:cstheme="minorHAnsi"/>
                <w:sz w:val="20"/>
                <w:szCs w:val="20"/>
              </w:rPr>
              <w:t>• En la familia aprendemos los primeros hábitos y conocimientos, desarrollamos la afectividad y la</w:t>
            </w:r>
          </w:p>
          <w:p w14:paraId="1BC8BFF5" w14:textId="77777777" w:rsidR="00BB5490" w:rsidRPr="00BB5490" w:rsidRDefault="00BB5490" w:rsidP="00BB5490">
            <w:pPr>
              <w:autoSpaceDE w:val="0"/>
              <w:autoSpaceDN w:val="0"/>
              <w:adjustRightInd w:val="0"/>
              <w:rPr>
                <w:rFonts w:cstheme="minorHAnsi"/>
                <w:sz w:val="20"/>
                <w:szCs w:val="20"/>
              </w:rPr>
            </w:pPr>
            <w:r w:rsidRPr="00BB5490">
              <w:rPr>
                <w:rFonts w:cstheme="minorHAnsi"/>
                <w:sz w:val="20"/>
                <w:szCs w:val="20"/>
              </w:rPr>
              <w:t>sociabilización, aprendemos actitudes y valores, es decir, tiene una función educativa.</w:t>
            </w:r>
          </w:p>
          <w:p w14:paraId="7F78D891" w14:textId="77777777" w:rsidR="00BB5490" w:rsidRPr="00BB5490" w:rsidRDefault="00BB5490" w:rsidP="00BB5490">
            <w:pPr>
              <w:autoSpaceDE w:val="0"/>
              <w:autoSpaceDN w:val="0"/>
              <w:adjustRightInd w:val="0"/>
              <w:rPr>
                <w:rFonts w:cstheme="minorHAnsi"/>
                <w:sz w:val="20"/>
                <w:szCs w:val="20"/>
              </w:rPr>
            </w:pPr>
            <w:r w:rsidRPr="00BB5490">
              <w:rPr>
                <w:rFonts w:cstheme="minorHAnsi"/>
                <w:sz w:val="20"/>
                <w:szCs w:val="20"/>
              </w:rPr>
              <w:t>• La familia vela por la estabilidad económica de quienes la componen, lo que configura su función económica.</w:t>
            </w:r>
          </w:p>
          <w:p w14:paraId="5A192637" w14:textId="77777777" w:rsidR="00BB5490" w:rsidRPr="00BB5490" w:rsidRDefault="00BB5490" w:rsidP="00BB5490">
            <w:pPr>
              <w:autoSpaceDE w:val="0"/>
              <w:autoSpaceDN w:val="0"/>
              <w:adjustRightInd w:val="0"/>
              <w:rPr>
                <w:rFonts w:cstheme="minorHAnsi"/>
                <w:sz w:val="20"/>
                <w:szCs w:val="20"/>
              </w:rPr>
            </w:pPr>
            <w:r w:rsidRPr="00BB5490">
              <w:rPr>
                <w:rFonts w:cstheme="minorHAnsi"/>
                <w:sz w:val="20"/>
                <w:szCs w:val="20"/>
              </w:rPr>
              <w:t>• La familia se desenvuelve como el más eficiente núcleo protector que tiene la persona. La familia debe velar por la estabilidad emocional y seguridad de sus miembros, de esta forma se constituye su función solidaria.</w:t>
            </w:r>
          </w:p>
          <w:p w14:paraId="01779631" w14:textId="77777777" w:rsidR="00BB5490" w:rsidRPr="00BB5490" w:rsidRDefault="00BB5490" w:rsidP="00555DFB">
            <w:pPr>
              <w:autoSpaceDE w:val="0"/>
              <w:autoSpaceDN w:val="0"/>
              <w:adjustRightInd w:val="0"/>
              <w:rPr>
                <w:rFonts w:cstheme="minorHAnsi"/>
                <w:i/>
                <w:iCs/>
                <w:sz w:val="20"/>
                <w:szCs w:val="20"/>
              </w:rPr>
            </w:pPr>
          </w:p>
        </w:tc>
        <w:tc>
          <w:tcPr>
            <w:tcW w:w="3486" w:type="dxa"/>
          </w:tcPr>
          <w:p w14:paraId="63C988C0" w14:textId="582D04E4" w:rsidR="00BB5490" w:rsidRDefault="00BB5490" w:rsidP="00555DFB">
            <w:pPr>
              <w:autoSpaceDE w:val="0"/>
              <w:autoSpaceDN w:val="0"/>
              <w:adjustRightInd w:val="0"/>
              <w:rPr>
                <w:rFonts w:cstheme="minorHAnsi"/>
                <w:i/>
                <w:iCs/>
                <w:sz w:val="24"/>
                <w:szCs w:val="24"/>
              </w:rPr>
            </w:pPr>
            <w:r w:rsidRPr="00BB5490">
              <w:rPr>
                <w:rFonts w:cstheme="minorHAnsi"/>
                <w:i/>
                <w:iCs/>
                <w:noProof/>
                <w:sz w:val="24"/>
                <w:szCs w:val="24"/>
              </w:rPr>
              <w:drawing>
                <wp:inline distT="0" distB="0" distL="0" distR="0" wp14:anchorId="12D24A6B" wp14:editId="19774E39">
                  <wp:extent cx="2079938" cy="19227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331" cy="1989703"/>
                          </a:xfrm>
                          <a:prstGeom prst="rect">
                            <a:avLst/>
                          </a:prstGeom>
                          <a:noFill/>
                          <a:ln>
                            <a:noFill/>
                          </a:ln>
                        </pic:spPr>
                      </pic:pic>
                    </a:graphicData>
                  </a:graphic>
                </wp:inline>
              </w:drawing>
            </w:r>
          </w:p>
        </w:tc>
      </w:tr>
    </w:tbl>
    <w:p w14:paraId="50F3BC68" w14:textId="473F5A43" w:rsidR="00555DFB" w:rsidRDefault="00555DFB" w:rsidP="00BB5490">
      <w:pPr>
        <w:autoSpaceDE w:val="0"/>
        <w:autoSpaceDN w:val="0"/>
        <w:adjustRightInd w:val="0"/>
        <w:spacing w:after="0" w:line="240" w:lineRule="auto"/>
        <w:rPr>
          <w:rFonts w:cstheme="minorHAnsi"/>
          <w:sz w:val="24"/>
          <w:szCs w:val="24"/>
        </w:rPr>
      </w:pPr>
    </w:p>
    <w:p w14:paraId="6476950E" w14:textId="10DC047C" w:rsidR="00044AD5" w:rsidRDefault="00044AD5" w:rsidP="00BB5490">
      <w:pPr>
        <w:autoSpaceDE w:val="0"/>
        <w:autoSpaceDN w:val="0"/>
        <w:adjustRightInd w:val="0"/>
        <w:spacing w:after="0" w:line="240" w:lineRule="auto"/>
        <w:rPr>
          <w:rFonts w:cstheme="minorHAnsi"/>
          <w:sz w:val="24"/>
          <w:szCs w:val="24"/>
        </w:rPr>
      </w:pPr>
      <w:r>
        <w:rPr>
          <w:rFonts w:cstheme="minorHAnsi"/>
          <w:sz w:val="24"/>
          <w:szCs w:val="24"/>
        </w:rPr>
        <w:t>En relación al texto y tu propia reflexión responde:</w:t>
      </w:r>
    </w:p>
    <w:p w14:paraId="30FB3BB2" w14:textId="77777777" w:rsidR="00044AD5" w:rsidRDefault="00044AD5" w:rsidP="00BB5490">
      <w:pPr>
        <w:autoSpaceDE w:val="0"/>
        <w:autoSpaceDN w:val="0"/>
        <w:adjustRightInd w:val="0"/>
        <w:spacing w:after="0" w:line="240" w:lineRule="auto"/>
        <w:rPr>
          <w:rFonts w:cstheme="minorHAnsi"/>
          <w:sz w:val="24"/>
          <w:szCs w:val="24"/>
        </w:rPr>
      </w:pPr>
    </w:p>
    <w:p w14:paraId="1DF4FCED" w14:textId="4C0ABC52" w:rsidR="00044AD5" w:rsidRDefault="00044AD5" w:rsidP="00BB5490">
      <w:pPr>
        <w:autoSpaceDE w:val="0"/>
        <w:autoSpaceDN w:val="0"/>
        <w:adjustRightInd w:val="0"/>
        <w:spacing w:after="0" w:line="240" w:lineRule="auto"/>
        <w:rPr>
          <w:rFonts w:cstheme="minorHAnsi"/>
          <w:sz w:val="24"/>
          <w:szCs w:val="24"/>
        </w:rPr>
      </w:pPr>
      <w:r>
        <w:rPr>
          <w:rFonts w:cstheme="minorHAnsi"/>
          <w:sz w:val="24"/>
          <w:szCs w:val="24"/>
        </w:rPr>
        <w:t>1.- ¿Qué es para ti la familia?</w:t>
      </w:r>
    </w:p>
    <w:p w14:paraId="03D294CD" w14:textId="7D62F6ED" w:rsidR="00044AD5" w:rsidRDefault="00044AD5" w:rsidP="00BB5490">
      <w:pPr>
        <w:autoSpaceDE w:val="0"/>
        <w:autoSpaceDN w:val="0"/>
        <w:adjustRightInd w:val="0"/>
        <w:spacing w:after="0" w:line="240" w:lineRule="auto"/>
        <w:rPr>
          <w:rFonts w:cstheme="minorHAnsi"/>
          <w:sz w:val="24"/>
          <w:szCs w:val="24"/>
        </w:rPr>
      </w:pPr>
      <w:r>
        <w:rPr>
          <w:rFonts w:cstheme="minorHAnsi"/>
          <w:sz w:val="24"/>
          <w:szCs w:val="24"/>
        </w:rPr>
        <w:t>2.- ¿Cuál es la importancia de la familia en la sociedad y en la organización política?</w:t>
      </w:r>
    </w:p>
    <w:p w14:paraId="1EE0E261" w14:textId="11AB0828" w:rsidR="00044AD5" w:rsidRDefault="00044AD5" w:rsidP="00BB5490">
      <w:pPr>
        <w:autoSpaceDE w:val="0"/>
        <w:autoSpaceDN w:val="0"/>
        <w:adjustRightInd w:val="0"/>
        <w:spacing w:after="0" w:line="240" w:lineRule="auto"/>
        <w:rPr>
          <w:rFonts w:cstheme="minorHAnsi"/>
          <w:sz w:val="24"/>
          <w:szCs w:val="24"/>
        </w:rPr>
      </w:pPr>
      <w:r>
        <w:rPr>
          <w:rFonts w:cstheme="minorHAnsi"/>
          <w:sz w:val="24"/>
          <w:szCs w:val="24"/>
        </w:rPr>
        <w:t>3.- ¿Qué responsabilidades humanas y sociales se le atribuye a la familia?</w:t>
      </w:r>
    </w:p>
    <w:p w14:paraId="75243805" w14:textId="52D6A919" w:rsidR="00044AD5" w:rsidRDefault="00044AD5" w:rsidP="00BB5490">
      <w:pPr>
        <w:autoSpaceDE w:val="0"/>
        <w:autoSpaceDN w:val="0"/>
        <w:adjustRightInd w:val="0"/>
        <w:spacing w:after="0" w:line="240" w:lineRule="auto"/>
        <w:rPr>
          <w:rFonts w:cstheme="minorHAnsi"/>
          <w:sz w:val="24"/>
          <w:szCs w:val="24"/>
        </w:rPr>
      </w:pPr>
      <w:r>
        <w:rPr>
          <w:rFonts w:cstheme="minorHAnsi"/>
          <w:sz w:val="24"/>
          <w:szCs w:val="24"/>
        </w:rPr>
        <w:t>4.- ¿Qué apoyo recibe la familia para asumir esta labor desde el estado?</w:t>
      </w:r>
    </w:p>
    <w:p w14:paraId="32984314" w14:textId="1442DCBB" w:rsidR="00044AD5" w:rsidRDefault="00044AD5" w:rsidP="00BB5490">
      <w:pPr>
        <w:autoSpaceDE w:val="0"/>
        <w:autoSpaceDN w:val="0"/>
        <w:adjustRightInd w:val="0"/>
        <w:spacing w:after="0" w:line="240" w:lineRule="auto"/>
        <w:rPr>
          <w:rFonts w:cstheme="minorHAnsi"/>
          <w:sz w:val="24"/>
          <w:szCs w:val="24"/>
        </w:rPr>
      </w:pPr>
      <w:r>
        <w:rPr>
          <w:rFonts w:cstheme="minorHAnsi"/>
          <w:sz w:val="24"/>
          <w:szCs w:val="24"/>
        </w:rPr>
        <w:t>5.- ¿Crees que la familia está protegida por el estado para asumir esta importante labor?</w:t>
      </w:r>
    </w:p>
    <w:p w14:paraId="21855C69" w14:textId="03EC6324" w:rsidR="00044AD5" w:rsidRDefault="00044AD5" w:rsidP="00BB5490">
      <w:pPr>
        <w:autoSpaceDE w:val="0"/>
        <w:autoSpaceDN w:val="0"/>
        <w:adjustRightInd w:val="0"/>
        <w:spacing w:after="0" w:line="240" w:lineRule="auto"/>
        <w:rPr>
          <w:rFonts w:cstheme="minorHAnsi"/>
          <w:sz w:val="24"/>
          <w:szCs w:val="24"/>
        </w:rPr>
      </w:pPr>
      <w:r>
        <w:rPr>
          <w:rFonts w:cstheme="minorHAnsi"/>
          <w:sz w:val="24"/>
          <w:szCs w:val="24"/>
        </w:rPr>
        <w:t>6.- ¿Qué te gustaría cambiar o mejorar si tuvieras en las manos decisiones que van en beneficio de la familia?</w:t>
      </w:r>
    </w:p>
    <w:p w14:paraId="40350050" w14:textId="4C59D525" w:rsidR="00044AD5" w:rsidRDefault="00044AD5" w:rsidP="00BB5490">
      <w:pPr>
        <w:autoSpaceDE w:val="0"/>
        <w:autoSpaceDN w:val="0"/>
        <w:adjustRightInd w:val="0"/>
        <w:spacing w:after="0" w:line="240" w:lineRule="auto"/>
        <w:rPr>
          <w:rFonts w:cstheme="minorHAnsi"/>
          <w:sz w:val="24"/>
          <w:szCs w:val="24"/>
        </w:rPr>
      </w:pPr>
    </w:p>
    <w:p w14:paraId="2D52B799" w14:textId="595A232D" w:rsidR="00044AD5" w:rsidRDefault="00044AD5" w:rsidP="00BB5490">
      <w:pPr>
        <w:autoSpaceDE w:val="0"/>
        <w:autoSpaceDN w:val="0"/>
        <w:adjustRightInd w:val="0"/>
        <w:spacing w:after="0" w:line="240" w:lineRule="auto"/>
        <w:rPr>
          <w:rFonts w:cstheme="minorHAnsi"/>
          <w:sz w:val="24"/>
          <w:szCs w:val="24"/>
        </w:rPr>
      </w:pPr>
    </w:p>
    <w:p w14:paraId="720450D5" w14:textId="2A9DF344" w:rsidR="00044AD5" w:rsidRDefault="00044AD5" w:rsidP="00BB5490">
      <w:pPr>
        <w:autoSpaceDE w:val="0"/>
        <w:autoSpaceDN w:val="0"/>
        <w:adjustRightInd w:val="0"/>
        <w:spacing w:after="0" w:line="240" w:lineRule="auto"/>
        <w:rPr>
          <w:rFonts w:cstheme="minorHAnsi"/>
          <w:sz w:val="24"/>
          <w:szCs w:val="24"/>
        </w:rPr>
      </w:pPr>
    </w:p>
    <w:p w14:paraId="088A4329" w14:textId="3B3F2C00" w:rsidR="00044AD5" w:rsidRDefault="00044AD5" w:rsidP="00BB5490">
      <w:pPr>
        <w:autoSpaceDE w:val="0"/>
        <w:autoSpaceDN w:val="0"/>
        <w:adjustRightInd w:val="0"/>
        <w:spacing w:after="0" w:line="240" w:lineRule="auto"/>
        <w:rPr>
          <w:rFonts w:cstheme="minorHAnsi"/>
          <w:sz w:val="24"/>
          <w:szCs w:val="24"/>
        </w:rPr>
      </w:pPr>
    </w:p>
    <w:p w14:paraId="0187C702" w14:textId="50EA4462" w:rsidR="00044AD5" w:rsidRDefault="00044AD5" w:rsidP="00BB5490">
      <w:pPr>
        <w:autoSpaceDE w:val="0"/>
        <w:autoSpaceDN w:val="0"/>
        <w:adjustRightInd w:val="0"/>
        <w:spacing w:after="0" w:line="240" w:lineRule="auto"/>
        <w:rPr>
          <w:rFonts w:cstheme="minorHAnsi"/>
          <w:sz w:val="24"/>
          <w:szCs w:val="24"/>
        </w:rPr>
      </w:pPr>
    </w:p>
    <w:p w14:paraId="464E4755" w14:textId="4413641E" w:rsidR="00044AD5" w:rsidRDefault="00044AD5" w:rsidP="00BB5490">
      <w:pPr>
        <w:autoSpaceDE w:val="0"/>
        <w:autoSpaceDN w:val="0"/>
        <w:adjustRightInd w:val="0"/>
        <w:spacing w:after="0" w:line="240" w:lineRule="auto"/>
        <w:rPr>
          <w:rFonts w:cstheme="minorHAnsi"/>
          <w:sz w:val="24"/>
          <w:szCs w:val="24"/>
        </w:rPr>
      </w:pPr>
    </w:p>
    <w:p w14:paraId="36F49D61" w14:textId="61465AD8" w:rsidR="00044AD5" w:rsidRDefault="00044AD5" w:rsidP="00BB5490">
      <w:pPr>
        <w:autoSpaceDE w:val="0"/>
        <w:autoSpaceDN w:val="0"/>
        <w:adjustRightInd w:val="0"/>
        <w:spacing w:after="0" w:line="240" w:lineRule="auto"/>
        <w:rPr>
          <w:rFonts w:cstheme="minorHAnsi"/>
          <w:sz w:val="24"/>
          <w:szCs w:val="24"/>
        </w:rPr>
      </w:pPr>
    </w:p>
    <w:p w14:paraId="6317EAAE" w14:textId="77777777" w:rsidR="00044AD5" w:rsidRPr="00BB5490" w:rsidRDefault="00044AD5" w:rsidP="00BB5490">
      <w:pPr>
        <w:autoSpaceDE w:val="0"/>
        <w:autoSpaceDN w:val="0"/>
        <w:adjustRightInd w:val="0"/>
        <w:spacing w:after="0" w:line="240" w:lineRule="auto"/>
        <w:rPr>
          <w:rFonts w:cstheme="minorHAnsi"/>
          <w:sz w:val="24"/>
          <w:szCs w:val="24"/>
        </w:rPr>
      </w:pPr>
    </w:p>
    <w:sectPr w:rsidR="00044AD5" w:rsidRPr="00BB5490" w:rsidSect="00555DFB">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GoudySansITCbyBT-BoldItalic">
    <w:altName w:val="Cambria"/>
    <w:panose1 w:val="00000000000000000000"/>
    <w:charset w:val="00"/>
    <w:family w:val="roman"/>
    <w:notTrueType/>
    <w:pitch w:val="default"/>
    <w:sig w:usb0="00000003" w:usb1="00000000" w:usb2="00000000" w:usb3="00000000" w:csb0="00000001" w:csb1="00000000"/>
  </w:font>
  <w:font w:name="GoudySansITCbyBT-Medium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FB"/>
    <w:rsid w:val="00044AD5"/>
    <w:rsid w:val="001D7726"/>
    <w:rsid w:val="00555DFB"/>
    <w:rsid w:val="00BB5490"/>
    <w:rsid w:val="00DE7B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D31D"/>
  <w15:chartTrackingRefBased/>
  <w15:docId w15:val="{B541A0DB-CB68-4FF8-AB6B-6A50EBFC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55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Soto</dc:creator>
  <cp:keywords/>
  <dc:description/>
  <cp:lastModifiedBy>Gerardo Soto</cp:lastModifiedBy>
  <cp:revision>1</cp:revision>
  <dcterms:created xsi:type="dcterms:W3CDTF">2020-05-18T22:54:00Z</dcterms:created>
  <dcterms:modified xsi:type="dcterms:W3CDTF">2020-05-18T23:29:00Z</dcterms:modified>
</cp:coreProperties>
</file>