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10222" w14:textId="70CD71BC" w:rsidR="00526EE8" w:rsidRDefault="00526EE8" w:rsidP="00526EE8">
      <w:pPr>
        <w:pStyle w:val="Sinespaciado"/>
        <w:ind w:left="708" w:firstLine="708"/>
        <w:rPr>
          <w:b/>
          <w:bCs/>
          <w:u w:val="single"/>
        </w:rPr>
      </w:pPr>
      <w:r w:rsidRPr="00030696">
        <w:rPr>
          <w:b/>
          <w:bCs/>
          <w:u w:val="single"/>
        </w:rPr>
        <w:t>Actividad Reflexiva de Religión, valores y espiritual</w:t>
      </w:r>
    </w:p>
    <w:p w14:paraId="14912738" w14:textId="0CDE25DD" w:rsidR="00064510" w:rsidRDefault="00064510" w:rsidP="00064510">
      <w:pPr>
        <w:pStyle w:val="Sinespaciado"/>
        <w:ind w:left="2124"/>
        <w:rPr>
          <w:b/>
          <w:bCs/>
          <w:u w:val="single"/>
        </w:rPr>
      </w:pPr>
      <w:r>
        <w:rPr>
          <w:b/>
          <w:bCs/>
          <w:u w:val="single"/>
        </w:rPr>
        <w:t>Profesor : Gerardo Soto Chávez</w:t>
      </w:r>
    </w:p>
    <w:p w14:paraId="1CDBC00D" w14:textId="77777777" w:rsidR="00526EE8" w:rsidRPr="00030696" w:rsidRDefault="00526EE8" w:rsidP="00526EE8">
      <w:pPr>
        <w:pStyle w:val="Sinespaciado"/>
        <w:ind w:left="708" w:firstLine="708"/>
        <w:rPr>
          <w:b/>
          <w:bCs/>
          <w:u w:val="single"/>
        </w:rPr>
      </w:pPr>
    </w:p>
    <w:p w14:paraId="35636334" w14:textId="6320A041" w:rsidR="00526EE8" w:rsidRPr="00030696" w:rsidRDefault="00526EE8" w:rsidP="00526EE8">
      <w:pPr>
        <w:pStyle w:val="Sinespaciado"/>
      </w:pPr>
      <w:r w:rsidRPr="00030696">
        <w:t>Nombre …………………………………………………………………………………………………</w:t>
      </w:r>
      <w:r w:rsidR="00C25211">
        <w:t>Primero medio.</w:t>
      </w:r>
    </w:p>
    <w:p w14:paraId="5D673853" w14:textId="47B41F73" w:rsidR="00FC162B" w:rsidRDefault="00FC162B"/>
    <w:p w14:paraId="4BB934E2" w14:textId="77777777" w:rsidR="0064306F" w:rsidRDefault="00C62B85">
      <w:r>
        <w:t xml:space="preserve">El apostolado ecológico no consiste únicamente en unirse, por ejemplo, a organismos que hacen de la defensa de la vida natural un lema y su bandera de lucha. Estas mismas iniciativas deben ser orientadas mediante una justa jerarquía de valores, tal como se desprende del Evangelio. </w:t>
      </w:r>
    </w:p>
    <w:p w14:paraId="6427576A" w14:textId="43C3DB19" w:rsidR="00C62B85" w:rsidRDefault="00C62B85" w:rsidP="00C25211">
      <w:pPr>
        <w:ind w:firstLine="708"/>
      </w:pPr>
      <w:r>
        <w:t xml:space="preserve">Eso es necesario si se consideran las siguientes noticias. Mundo al revés Los relatos sobre la pobreza en los países del Tercer Mundo son bastante comunes, pero adquieren una nueva dimensión al contrastarse con las enormes sumas gastadas en el cuidado de los animales. A fines del 2002, un informe publicado por la Organización Mundial de la Salud, UNICEF y el Banco Mundial hizo un dramático llamamiento para buscar más fondos que aseguren la vacunación de niños pobres. En el África </w:t>
      </w:r>
      <w:proofErr w:type="spellStart"/>
      <w:r>
        <w:t>sub-sahariana</w:t>
      </w:r>
      <w:proofErr w:type="spellEnd"/>
      <w:r>
        <w:t>, por ejemplo, sólo la mitad de los niños tienen acceso a la inmunización básica contra enfermedades comunes tales como la tuberculosis, el sarampión, el tétanos y la tos ferina. «En muchas regiones del mundo», explicaba Gro Harlem Brundtland, director general de la OMS, «es más la regla que la excepción el que los niños mueran por enfermedades infantiles tan comunes como el sarampión, que causa cerca de 700.000 muertes cada año». El mismo día que se publicaba el comunicado de prensa, se informaba de cómo las mascotas de Palm Beach (Florida, EE.UU.) están a punto de tener su propia revista de sociedad. La nueva publicación está pensada «para recoger los eventos caninos más importantes de la temporada, los últimos diseños en camas para perros y las idas y venidas, en general, que hacen de los pura</w:t>
      </w:r>
      <w:r w:rsidR="00EF5B02">
        <w:t xml:space="preserve"> </w:t>
      </w:r>
      <w:r>
        <w:t xml:space="preserve">sangre con pedigrí el tema de charla de los encuentros semanales». El Palm Beach </w:t>
      </w:r>
      <w:proofErr w:type="spellStart"/>
      <w:r>
        <w:t>Pet</w:t>
      </w:r>
      <w:proofErr w:type="spellEnd"/>
      <w:r>
        <w:t xml:space="preserve"> </w:t>
      </w:r>
      <w:proofErr w:type="spellStart"/>
      <w:r>
        <w:t>Society</w:t>
      </w:r>
      <w:proofErr w:type="spellEnd"/>
      <w:r>
        <w:t xml:space="preserve"> es editado por Joanne </w:t>
      </w:r>
      <w:proofErr w:type="spellStart"/>
      <w:r>
        <w:t>Cutner</w:t>
      </w:r>
      <w:proofErr w:type="spellEnd"/>
      <w:r>
        <w:t>, quien, según el reportaje, quiere asegurarse de que los animales son tratados tan bien como sus propietarios. Las mascotas de Palm Beach acuden a fiestas de cumpleaños de más de 1.000 dólares y se adornan con collares de diseño de 75 dólares, jerséis de 100 dólares e incluso con preciados diamantes y perlas.</w:t>
      </w:r>
    </w:p>
    <w:p w14:paraId="421DBC94" w14:textId="70AB96EC" w:rsidR="00EF5B02" w:rsidRDefault="00EF5B02">
      <w:r>
        <w:t>Responde lo siguiente:</w:t>
      </w:r>
    </w:p>
    <w:p w14:paraId="01C9D0C7" w14:textId="1F8C621D" w:rsidR="00EF5B02" w:rsidRDefault="00EF5B02">
      <w:r>
        <w:t>1.- Defina los siguientes conceptos:</w:t>
      </w:r>
      <w:r w:rsidR="0064306F" w:rsidRPr="0064306F">
        <w:t xml:space="preserve"> </w:t>
      </w:r>
      <w:r w:rsidR="0064306F">
        <w:t>sarampi</w:t>
      </w:r>
      <w:r w:rsidR="00C25211">
        <w:t>ó</w:t>
      </w:r>
      <w:r w:rsidR="0064306F">
        <w:t>n, tuberculosis, excepción</w:t>
      </w:r>
    </w:p>
    <w:p w14:paraId="237EA265" w14:textId="07E4A8F0" w:rsidR="00EF5B02" w:rsidRDefault="00EF5B02">
      <w:r>
        <w:t>2.- ¿Qué criterios hay que considerar para tratar a los animales?</w:t>
      </w:r>
    </w:p>
    <w:p w14:paraId="6A31B416" w14:textId="03AAF391" w:rsidR="00EF5B02" w:rsidRDefault="00EF5B02">
      <w:r>
        <w:t xml:space="preserve">3.- </w:t>
      </w:r>
      <w:r w:rsidR="00C25211">
        <w:t>¿</w:t>
      </w:r>
      <w:r w:rsidR="0064306F">
        <w:t>Qué situación tienen la condición de salud en los países del tercer mundo</w:t>
      </w:r>
      <w:r w:rsidR="00C25211">
        <w:t>?</w:t>
      </w:r>
    </w:p>
    <w:p w14:paraId="504EA56A" w14:textId="5015B766" w:rsidR="00C25211" w:rsidRDefault="00C25211">
      <w:r>
        <w:t>4.-¿ Qué dirías respecto de como se trata a los niños y a los animales?</w:t>
      </w:r>
    </w:p>
    <w:sectPr w:rsidR="00C252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E8"/>
    <w:rsid w:val="00064510"/>
    <w:rsid w:val="00526EE8"/>
    <w:rsid w:val="0064306F"/>
    <w:rsid w:val="00C25211"/>
    <w:rsid w:val="00C62B85"/>
    <w:rsid w:val="00EF5B02"/>
    <w:rsid w:val="00FC16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1B96"/>
  <w15:chartTrackingRefBased/>
  <w15:docId w15:val="{127DF594-4577-4320-8AB6-5BF068B2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6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381</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Soto</dc:creator>
  <cp:keywords/>
  <dc:description/>
  <cp:lastModifiedBy>Gerardo Soto</cp:lastModifiedBy>
  <cp:revision>3</cp:revision>
  <dcterms:created xsi:type="dcterms:W3CDTF">2020-05-03T21:09:00Z</dcterms:created>
  <dcterms:modified xsi:type="dcterms:W3CDTF">2020-05-04T14:35:00Z</dcterms:modified>
</cp:coreProperties>
</file>