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94" w:rsidRDefault="00313D94">
      <w:r>
        <w:rPr>
          <w:noProof/>
        </w:rPr>
        <w:drawing>
          <wp:anchor distT="0" distB="0" distL="114300" distR="114300" simplePos="0" relativeHeight="251659264" behindDoc="1" locked="0" layoutInCell="1" allowOverlap="1">
            <wp:simplePos x="0" y="0"/>
            <wp:positionH relativeFrom="column">
              <wp:posOffset>-186690</wp:posOffset>
            </wp:positionH>
            <wp:positionV relativeFrom="paragraph">
              <wp:posOffset>7620</wp:posOffset>
            </wp:positionV>
            <wp:extent cx="523875" cy="853440"/>
            <wp:effectExtent l="0" t="0" r="9525" b="3810"/>
            <wp:wrapNone/>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ntorcha lice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523875" cy="8534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ook w:val="01E0" w:firstRow="1" w:lastRow="1" w:firstColumn="1" w:lastColumn="1" w:noHBand="0" w:noVBand="0"/>
      </w:tblPr>
      <w:tblGrid>
        <w:gridCol w:w="7398"/>
        <w:gridCol w:w="1332"/>
      </w:tblGrid>
      <w:tr w:rsidR="00313D94" w:rsidTr="00313D94">
        <w:tc>
          <w:tcPr>
            <w:tcW w:w="7398" w:type="dxa"/>
            <w:vAlign w:val="center"/>
            <w:hideMark/>
          </w:tcPr>
          <w:p w:rsidR="00313D94" w:rsidRPr="00C257B4" w:rsidRDefault="00313D94">
            <w:pPr>
              <w:pStyle w:val="Encabezado"/>
              <w:spacing w:line="276" w:lineRule="auto"/>
              <w:jc w:val="center"/>
              <w:rPr>
                <w:b/>
                <w:noProof/>
              </w:rPr>
            </w:pPr>
            <w:r w:rsidRPr="00C257B4">
              <w:rPr>
                <w:b/>
                <w:noProof/>
              </w:rPr>
              <w:t>UNIDAD 3:  M.S.S.C.</w:t>
            </w:r>
            <w:r w:rsidRPr="00C257B4">
              <w:rPr>
                <w:b/>
                <w:noProof/>
              </w:rPr>
              <w:t xml:space="preserve"> </w:t>
            </w:r>
          </w:p>
          <w:p w:rsidR="00313D94" w:rsidRPr="00C257B4" w:rsidRDefault="00313D94">
            <w:pPr>
              <w:pStyle w:val="Encabezado"/>
              <w:spacing w:line="276" w:lineRule="auto"/>
              <w:jc w:val="center"/>
              <w:rPr>
                <w:b/>
                <w:noProof/>
              </w:rPr>
            </w:pPr>
            <w:r w:rsidRPr="00C257B4">
              <w:rPr>
                <w:b/>
                <w:noProof/>
              </w:rPr>
              <w:t>CURSO:  3°</w:t>
            </w:r>
            <w:r w:rsidRPr="00C257B4">
              <w:rPr>
                <w:b/>
                <w:noProof/>
              </w:rPr>
              <w:t xml:space="preserve"> C  Mecánica Automotriz.</w:t>
            </w:r>
          </w:p>
          <w:p w:rsidR="00313D94" w:rsidRPr="00C257B4" w:rsidRDefault="00313D94">
            <w:pPr>
              <w:pStyle w:val="Encabezado"/>
              <w:spacing w:line="276" w:lineRule="auto"/>
              <w:jc w:val="center"/>
              <w:rPr>
                <w:b/>
                <w:noProof/>
              </w:rPr>
            </w:pPr>
            <w:r w:rsidRPr="00C257B4">
              <w:rPr>
                <w:b/>
                <w:noProof/>
              </w:rPr>
              <w:t>PROFESOR(A):  Cesar Moncada Poblete.</w:t>
            </w:r>
          </w:p>
          <w:p w:rsidR="00313D94" w:rsidRDefault="00313D94">
            <w:pPr>
              <w:pStyle w:val="Encabezado"/>
              <w:spacing w:line="276" w:lineRule="auto"/>
              <w:jc w:val="center"/>
              <w:rPr>
                <w:noProof/>
              </w:rPr>
            </w:pPr>
          </w:p>
        </w:tc>
        <w:tc>
          <w:tcPr>
            <w:tcW w:w="1332" w:type="dxa"/>
            <w:vAlign w:val="bottom"/>
            <w:hideMark/>
          </w:tcPr>
          <w:p w:rsidR="00313D94" w:rsidRDefault="00313D94">
            <w:pPr>
              <w:pStyle w:val="Encabezado"/>
              <w:spacing w:line="276" w:lineRule="auto"/>
              <w:jc w:val="right"/>
              <w:rPr>
                <w:rFonts w:ascii="Trebuchet MS" w:hAnsi="Trebuchet MS"/>
                <w:b/>
                <w:sz w:val="8"/>
                <w:szCs w:val="8"/>
              </w:rPr>
            </w:pPr>
            <w:r>
              <w:rPr>
                <w:rFonts w:ascii="Trebuchet MS" w:hAnsi="Trebuchet MS"/>
                <w:b/>
                <w:sz w:val="16"/>
                <w:szCs w:val="16"/>
              </w:rPr>
              <w:t xml:space="preserve"> </w:t>
            </w:r>
          </w:p>
          <w:p w:rsidR="00313D94" w:rsidRDefault="00313D94">
            <w:pPr>
              <w:pStyle w:val="Encabezado"/>
              <w:spacing w:line="276" w:lineRule="auto"/>
              <w:jc w:val="center"/>
              <w:rPr>
                <w:rFonts w:ascii="Trebuchet MS" w:hAnsi="Trebuchet MS"/>
                <w:b/>
                <w:sz w:val="4"/>
                <w:szCs w:val="4"/>
              </w:rPr>
            </w:pPr>
            <w:r>
              <w:rPr>
                <w:rFonts w:ascii="Trebuchet MS" w:hAnsi="Trebuchet MS"/>
                <w:b/>
                <w:sz w:val="16"/>
                <w:szCs w:val="16"/>
              </w:rPr>
              <w:t xml:space="preserve">    </w:t>
            </w:r>
          </w:p>
        </w:tc>
      </w:tr>
    </w:tbl>
    <w:p w:rsidR="00036565" w:rsidRDefault="00036565"/>
    <w:p w:rsidR="00313D94" w:rsidRPr="00C257B4" w:rsidRDefault="00D472A6">
      <w:pPr>
        <w:rPr>
          <w:b/>
        </w:rPr>
      </w:pPr>
      <w:r>
        <w:t xml:space="preserve">                  </w:t>
      </w:r>
      <w:r w:rsidRPr="00C257B4">
        <w:rPr>
          <w:b/>
        </w:rPr>
        <w:t>SEGURIDAD Y CONFORTABILIDAD EN LOS VEHÍCULOS AUTOMOTRICES</w:t>
      </w:r>
    </w:p>
    <w:p w:rsidR="00D472A6" w:rsidRDefault="00D472A6"/>
    <w:p w:rsidR="00D472A6" w:rsidRDefault="00D472A6">
      <w:r w:rsidRPr="00C257B4">
        <w:rPr>
          <w:b/>
        </w:rPr>
        <w:t>OBJETIVO:</w:t>
      </w:r>
      <w:r>
        <w:t xml:space="preserve">    Conocer las características y la funcionalidad</w:t>
      </w:r>
      <w:r w:rsidR="0023228C">
        <w:t>,</w:t>
      </w:r>
      <w:r>
        <w:t xml:space="preserve"> de los sistemas de seguridad y </w:t>
      </w:r>
    </w:p>
    <w:p w:rsidR="00D472A6" w:rsidRDefault="00D472A6">
      <w:r>
        <w:t xml:space="preserve">                       </w:t>
      </w:r>
      <w:r w:rsidR="0023228C">
        <w:t>C</w:t>
      </w:r>
      <w:r>
        <w:t>onfortabilidad</w:t>
      </w:r>
      <w:r w:rsidR="0023228C">
        <w:t>, en los  automóviles.</w:t>
      </w:r>
    </w:p>
    <w:p w:rsidR="0023228C" w:rsidRDefault="0023228C"/>
    <w:p w:rsidR="0023228C" w:rsidRDefault="0023228C">
      <w:r>
        <w:rPr>
          <w:noProof/>
        </w:rPr>
        <w:drawing>
          <wp:inline distT="0" distB="0" distL="0" distR="0" wp14:anchorId="140AF173" wp14:editId="3491FEDA">
            <wp:extent cx="5612130" cy="3688909"/>
            <wp:effectExtent l="0" t="0" r="7620" b="6985"/>
            <wp:docPr id="2" name="Imagen 2" descr="https://www.todomecanica.com/images/blog/entradas_antiguas/confor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domecanica.com/images/blog/entradas_antiguas/confort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688909"/>
                    </a:xfrm>
                    <a:prstGeom prst="rect">
                      <a:avLst/>
                    </a:prstGeom>
                    <a:noFill/>
                    <a:ln>
                      <a:noFill/>
                    </a:ln>
                  </pic:spPr>
                </pic:pic>
              </a:graphicData>
            </a:graphic>
          </wp:inline>
        </w:drawing>
      </w:r>
    </w:p>
    <w:p w:rsidR="0023228C" w:rsidRDefault="0023228C"/>
    <w:p w:rsidR="0023228C" w:rsidRDefault="0023228C">
      <w:r>
        <w:t xml:space="preserve">El confort es un aspecto muy cuidado, y su evolución está sujeta a una serie de factores, ya que no conviene prescindir por completo de ruidos y sensaciones de desigualdad de la </w:t>
      </w:r>
      <w:r w:rsidR="001619DB">
        <w:t>calzada. Un</w:t>
      </w:r>
      <w:r>
        <w:t xml:space="preserve"> excesivo confort aísla demasiado al conductor de su entorno, lo que puede provocar una falta de recepción de informaciones importantes, lo que provoca una relajación y falta de atención del conductor.</w:t>
      </w:r>
    </w:p>
    <w:p w:rsidR="0023228C" w:rsidRDefault="0023228C">
      <w:r>
        <w:lastRenderedPageBreak/>
        <w:t xml:space="preserve">                                                                                    2.-</w:t>
      </w:r>
    </w:p>
    <w:p w:rsidR="0023228C" w:rsidRDefault="0023228C"/>
    <w:p w:rsidR="0023228C" w:rsidRDefault="0023228C" w:rsidP="0023228C">
      <w:p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Los sistemas que más influyen en el confort de la marcha son:</w:t>
      </w:r>
    </w:p>
    <w:p w:rsidR="009544DC" w:rsidRPr="0023228C" w:rsidRDefault="009544DC" w:rsidP="0023228C">
      <w:pPr>
        <w:spacing w:before="100" w:beforeAutospacing="1" w:after="100" w:afterAutospacing="1" w:line="240" w:lineRule="auto"/>
        <w:rPr>
          <w:rFonts w:ascii="Times New Roman" w:eastAsia="Times New Roman" w:hAnsi="Times New Roman" w:cs="Times New Roman"/>
          <w:sz w:val="24"/>
          <w:szCs w:val="24"/>
        </w:rPr>
      </w:pPr>
    </w:p>
    <w:p w:rsidR="0023228C" w:rsidRPr="0023228C" w:rsidRDefault="0023228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Amplitud del habitáculo.</w:t>
      </w:r>
    </w:p>
    <w:p w:rsidR="0023228C" w:rsidRPr="0023228C" w:rsidRDefault="0023228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Confort acústico.</w:t>
      </w:r>
    </w:p>
    <w:p w:rsidR="0023228C" w:rsidRPr="0023228C" w:rsidRDefault="0023228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Climatización idónea.</w:t>
      </w:r>
    </w:p>
    <w:p w:rsidR="0023228C" w:rsidRPr="0023228C" w:rsidRDefault="0023228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Cuadros de instrumentos más visibles.</w:t>
      </w:r>
    </w:p>
    <w:p w:rsidR="0023228C" w:rsidRDefault="0023228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228C">
        <w:rPr>
          <w:rFonts w:ascii="Times New Roman" w:eastAsia="Times New Roman" w:hAnsi="Times New Roman" w:cs="Times New Roman"/>
          <w:sz w:val="24"/>
          <w:szCs w:val="24"/>
        </w:rPr>
        <w:t>Elevalunas con sistema antriatrapamiento.</w:t>
      </w:r>
    </w:p>
    <w:p w:rsidR="009544DC" w:rsidRPr="0023228C" w:rsidRDefault="009544DC" w:rsidP="0023228C">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3228C" w:rsidRDefault="000A4A47">
      <w:r>
        <w:t>Los fabricantes de automóviles cada día dan mayor importancia al espacio interior, sacrificando en algunos casos el diseño exterior para conseguir una amplitud adecuada en las plazas delanteras y traseras, que permitan situarse cómodamente en cada una de las plazas sin sentir la sensación de agobio.</w:t>
      </w:r>
    </w:p>
    <w:p w:rsidR="009544DC" w:rsidRDefault="009544DC"/>
    <w:p w:rsidR="000A4A47" w:rsidRDefault="000A4A47">
      <w:r>
        <w:rPr>
          <w:noProof/>
        </w:rPr>
        <w:drawing>
          <wp:inline distT="0" distB="0" distL="0" distR="0" wp14:anchorId="6E1EFB0E" wp14:editId="7ABE5E8C">
            <wp:extent cx="3048000" cy="2066925"/>
            <wp:effectExtent l="0" t="0" r="0" b="9525"/>
            <wp:docPr id="4" name="Imagen 4" descr="https://www.todomecanica.com/images/blog/entradas_antiguas/confo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odomecanica.com/images/blog/entradas_antiguas/confort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66925"/>
                    </a:xfrm>
                    <a:prstGeom prst="rect">
                      <a:avLst/>
                    </a:prstGeom>
                    <a:noFill/>
                    <a:ln>
                      <a:noFill/>
                    </a:ln>
                  </pic:spPr>
                </pic:pic>
              </a:graphicData>
            </a:graphic>
          </wp:inline>
        </w:drawing>
      </w:r>
    </w:p>
    <w:p w:rsidR="009544DC" w:rsidRDefault="009544DC"/>
    <w:p w:rsid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r w:rsidRPr="009544DC">
        <w:rPr>
          <w:rFonts w:ascii="Times New Roman" w:eastAsia="Times New Roman" w:hAnsi="Times New Roman" w:cs="Times New Roman"/>
          <w:sz w:val="24"/>
          <w:szCs w:val="24"/>
        </w:rPr>
        <w:t>Lo que se pretende es hacer del habitáculo del vehículo un lugar más habitable y con las comodidades de que disponemos en nuestras casas. Para conseguir este objetivo los fabricantes incorporan las siguientes medidas:</w:t>
      </w:r>
    </w:p>
    <w:p w:rsidR="009544DC" w:rsidRP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p>
    <w:p w:rsidR="009544DC" w:rsidRPr="009544DC" w:rsidRDefault="009544DC" w:rsidP="009544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44DC">
        <w:rPr>
          <w:rFonts w:ascii="Times New Roman" w:eastAsia="Times New Roman" w:hAnsi="Times New Roman" w:cs="Times New Roman"/>
          <w:sz w:val="24"/>
          <w:szCs w:val="24"/>
        </w:rPr>
        <w:t>Asientos confortables y con sistemas de refrigeración.</w:t>
      </w:r>
    </w:p>
    <w:p w:rsidR="009544DC" w:rsidRDefault="009544DC" w:rsidP="009544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44DC">
        <w:rPr>
          <w:rFonts w:ascii="Times New Roman" w:eastAsia="Times New Roman" w:hAnsi="Times New Roman" w:cs="Times New Roman"/>
          <w:sz w:val="24"/>
          <w:szCs w:val="24"/>
        </w:rPr>
        <w:t>Mandos de instrumentos más ergonómicos para facilitar su manejo.</w:t>
      </w:r>
    </w:p>
    <w:p w:rsid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p>
    <w:p w:rsid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w:t>
      </w:r>
    </w:p>
    <w:p w:rsidR="009544DC" w:rsidRDefault="009544DC" w:rsidP="009544DC">
      <w:pPr>
        <w:pStyle w:val="Ttulo3"/>
        <w:rPr>
          <w:rFonts w:ascii="Times New Roman" w:eastAsia="Times New Roman" w:hAnsi="Times New Roman" w:cs="Times New Roman"/>
          <w:b/>
          <w:bCs/>
          <w:color w:val="auto"/>
          <w:sz w:val="27"/>
          <w:szCs w:val="27"/>
        </w:rPr>
      </w:pPr>
      <w:r>
        <w:rPr>
          <w:rFonts w:ascii="Times New Roman" w:eastAsia="Times New Roman" w:hAnsi="Times New Roman" w:cs="Times New Roman"/>
        </w:rPr>
        <w:t xml:space="preserve">                                 </w:t>
      </w:r>
      <w:r w:rsidRPr="009544DC">
        <w:rPr>
          <w:rFonts w:ascii="Times New Roman" w:eastAsia="Times New Roman" w:hAnsi="Times New Roman" w:cs="Times New Roman"/>
          <w:b/>
          <w:bCs/>
          <w:color w:val="auto"/>
          <w:sz w:val="27"/>
          <w:szCs w:val="27"/>
        </w:rPr>
        <w:t>CUADROS DE INSTRUMENTOS.</w:t>
      </w:r>
    </w:p>
    <w:p w:rsidR="009544DC" w:rsidRDefault="009544DC" w:rsidP="009544DC"/>
    <w:p w:rsidR="009544DC" w:rsidRPr="009544DC" w:rsidRDefault="009544DC" w:rsidP="009544DC"/>
    <w:p w:rsid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083797BA" wp14:editId="19226B6D">
            <wp:extent cx="2667000" cy="2000250"/>
            <wp:effectExtent l="0" t="0" r="0" b="0"/>
            <wp:docPr id="6" name="Imagen 6" descr="https://www.todomecanica.com/images/blog/entradas_antiguas/confo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odomecanica.com/images/blog/entradas_antiguas/confor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Pr>
          <w:noProof/>
        </w:rPr>
        <w:drawing>
          <wp:inline distT="0" distB="0" distL="0" distR="0" wp14:anchorId="67639EE1" wp14:editId="76EC08C5">
            <wp:extent cx="2667000" cy="2095500"/>
            <wp:effectExtent l="0" t="0" r="0" b="0"/>
            <wp:docPr id="8" name="Imagen 8" descr="https://www.todomecanica.com/images/blog/entradas_antiguas/conf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odomecanica.com/images/blog/entradas_antiguas/confor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095500"/>
                    </a:xfrm>
                    <a:prstGeom prst="rect">
                      <a:avLst/>
                    </a:prstGeom>
                    <a:noFill/>
                    <a:ln>
                      <a:noFill/>
                    </a:ln>
                  </pic:spPr>
                </pic:pic>
              </a:graphicData>
            </a:graphic>
          </wp:inline>
        </w:drawing>
      </w:r>
    </w:p>
    <w:p w:rsid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p>
    <w:p w:rsidR="009544DC" w:rsidRPr="009544DC" w:rsidRDefault="009544DC" w:rsidP="009544DC">
      <w:pPr>
        <w:spacing w:before="100" w:beforeAutospacing="1" w:after="100" w:afterAutospacing="1" w:line="240" w:lineRule="auto"/>
        <w:rPr>
          <w:rFonts w:ascii="Times New Roman" w:eastAsia="Times New Roman" w:hAnsi="Times New Roman" w:cs="Times New Roman"/>
          <w:sz w:val="24"/>
          <w:szCs w:val="24"/>
        </w:rPr>
      </w:pPr>
    </w:p>
    <w:p w:rsidR="009544DC" w:rsidRPr="009544DC" w:rsidRDefault="009544DC" w:rsidP="009544DC">
      <w:pPr>
        <w:spacing w:after="0" w:line="240" w:lineRule="auto"/>
        <w:rPr>
          <w:rFonts w:ascii="Times New Roman" w:eastAsia="Times New Roman" w:hAnsi="Times New Roman" w:cs="Times New Roman"/>
          <w:sz w:val="24"/>
          <w:szCs w:val="24"/>
        </w:rPr>
      </w:pPr>
      <w:r w:rsidRPr="009544DC">
        <w:rPr>
          <w:rFonts w:ascii="Times New Roman" w:eastAsia="Times New Roman" w:hAnsi="Symbol" w:cs="Times New Roman"/>
          <w:sz w:val="24"/>
          <w:szCs w:val="24"/>
        </w:rPr>
        <w:t></w:t>
      </w:r>
      <w:r w:rsidRPr="009544DC">
        <w:rPr>
          <w:rFonts w:ascii="Times New Roman" w:eastAsia="Times New Roman" w:hAnsi="Times New Roman" w:cs="Times New Roman"/>
          <w:sz w:val="24"/>
          <w:szCs w:val="24"/>
        </w:rPr>
        <w:t xml:space="preserve">  Cuadros de instrumentos más visibles, con el fin de cansar la vista del conductor. Algunos sistemas en fase de desarrollo proyectan la información sobre la lana delantera, para facilitar la conducción. </w:t>
      </w:r>
    </w:p>
    <w:p w:rsidR="009544DC" w:rsidRDefault="009544DC" w:rsidP="009544DC">
      <w:pPr>
        <w:rPr>
          <w:rFonts w:ascii="Times New Roman" w:eastAsia="Times New Roman" w:hAnsi="Times New Roman" w:cs="Times New Roman"/>
          <w:sz w:val="24"/>
          <w:szCs w:val="24"/>
        </w:rPr>
      </w:pPr>
      <w:r w:rsidRPr="009544DC">
        <w:rPr>
          <w:rFonts w:ascii="Times New Roman" w:eastAsia="Times New Roman" w:hAnsi="Symbol" w:cs="Times New Roman"/>
          <w:sz w:val="24"/>
          <w:szCs w:val="24"/>
        </w:rPr>
        <w:t></w:t>
      </w:r>
      <w:r w:rsidRPr="009544DC">
        <w:rPr>
          <w:rFonts w:ascii="Times New Roman" w:eastAsia="Times New Roman" w:hAnsi="Times New Roman" w:cs="Times New Roman"/>
          <w:sz w:val="24"/>
          <w:szCs w:val="24"/>
        </w:rPr>
        <w:t xml:space="preserve">  Los cuadros de instrumentos presentan luces de tonalidades no agresivas para evitar perder la sensación de confort..</w:t>
      </w:r>
    </w:p>
    <w:p w:rsidR="009544DC" w:rsidRDefault="009544DC" w:rsidP="009544DC">
      <w:pPr>
        <w:rPr>
          <w:rFonts w:ascii="Times New Roman" w:eastAsia="Times New Roman" w:hAnsi="Times New Roman" w:cs="Times New Roman"/>
          <w:sz w:val="24"/>
          <w:szCs w:val="24"/>
        </w:rPr>
      </w:pPr>
    </w:p>
    <w:p w:rsidR="009544DC" w:rsidRPr="009544DC" w:rsidRDefault="009544DC" w:rsidP="009544DC">
      <w:pPr>
        <w:pStyle w:val="Ttulo3"/>
        <w:rPr>
          <w:rFonts w:ascii="Times New Roman" w:eastAsia="Times New Roman" w:hAnsi="Times New Roman" w:cs="Times New Roman"/>
          <w:b/>
          <w:bCs/>
          <w:color w:val="auto"/>
          <w:sz w:val="27"/>
          <w:szCs w:val="27"/>
        </w:rPr>
      </w:pPr>
      <w:r>
        <w:rPr>
          <w:rFonts w:ascii="Times New Roman" w:eastAsia="Times New Roman" w:hAnsi="Times New Roman" w:cs="Times New Roman"/>
        </w:rPr>
        <w:t xml:space="preserve">                                       </w:t>
      </w:r>
      <w:r w:rsidRPr="009544DC">
        <w:rPr>
          <w:rFonts w:ascii="Times New Roman" w:eastAsia="Times New Roman" w:hAnsi="Times New Roman" w:cs="Times New Roman"/>
          <w:b/>
          <w:bCs/>
          <w:color w:val="auto"/>
          <w:sz w:val="27"/>
          <w:szCs w:val="27"/>
        </w:rPr>
        <w:t>CONFORT ACUSTICO</w:t>
      </w:r>
    </w:p>
    <w:p w:rsidR="009544DC" w:rsidRDefault="009544DC" w:rsidP="009544DC"/>
    <w:p w:rsidR="009544DC" w:rsidRDefault="009544DC" w:rsidP="009544DC">
      <w:r>
        <w:t xml:space="preserve">En la fabricación de automóviles la acústica es objeto de grandes estudios con el fin de evitar las vibraciones, frecuencias de resonancias y otros agentes causantes del </w:t>
      </w:r>
      <w:r w:rsidR="001619DB">
        <w:t>ruido. Una</w:t>
      </w:r>
      <w:r>
        <w:t xml:space="preserve"> vez localizadas las fuentes que producen el ruido, se diseñan estas zonas para aminorar en lo posible el </w:t>
      </w:r>
      <w:r w:rsidR="001619DB">
        <w:t>ruido. Para</w:t>
      </w:r>
      <w:r>
        <w:t xml:space="preserve"> reducir el nivel de ruido se emplean materiales insonorizantes en la fuente que lo </w:t>
      </w:r>
      <w:r w:rsidR="001619DB">
        <w:t>produce. El</w:t>
      </w:r>
      <w:r>
        <w:t xml:space="preserve"> confort acústico del vehículo se mejora con los equipos de sonido, que permiten a los ocupantes del vehículo escuchar la radio, CD’s, o incluso con los nuevos sistemas de audio y sonido ver películas.</w:t>
      </w:r>
    </w:p>
    <w:p w:rsidR="00982287" w:rsidRDefault="00982287" w:rsidP="009544DC"/>
    <w:p w:rsidR="00982287" w:rsidRDefault="00982287" w:rsidP="009544DC"/>
    <w:p w:rsidR="00982287" w:rsidRDefault="00982287" w:rsidP="009544DC">
      <w:r>
        <w:lastRenderedPageBreak/>
        <w:t xml:space="preserve">                                                                                    4.-</w:t>
      </w:r>
    </w:p>
    <w:p w:rsidR="00982287" w:rsidRPr="00C257B4" w:rsidRDefault="00982287" w:rsidP="009544DC">
      <w:pPr>
        <w:rPr>
          <w:b/>
        </w:rPr>
      </w:pPr>
    </w:p>
    <w:p w:rsidR="00982287" w:rsidRPr="00C257B4" w:rsidRDefault="00982287" w:rsidP="009544DC">
      <w:pPr>
        <w:rPr>
          <w:b/>
        </w:rPr>
      </w:pPr>
      <w:r w:rsidRPr="00C257B4">
        <w:rPr>
          <w:b/>
        </w:rPr>
        <w:t xml:space="preserve">                                                                        MONCABULARIO</w:t>
      </w:r>
    </w:p>
    <w:p w:rsidR="00982287" w:rsidRDefault="00982287" w:rsidP="009544DC">
      <w:bookmarkStart w:id="0" w:name="_GoBack"/>
      <w:bookmarkEnd w:id="0"/>
    </w:p>
    <w:p w:rsidR="00982287" w:rsidRDefault="00982287" w:rsidP="009544DC">
      <w:r>
        <w:t>Averigua el significado de las siguientes palabras.</w:t>
      </w:r>
    </w:p>
    <w:p w:rsidR="00982287" w:rsidRDefault="00982287" w:rsidP="009544DC"/>
    <w:p w:rsidR="00982287" w:rsidRDefault="00982287" w:rsidP="009544DC">
      <w:r>
        <w:t>1.-      Ergonómicos</w:t>
      </w:r>
    </w:p>
    <w:p w:rsidR="00982287" w:rsidRDefault="00982287" w:rsidP="009544DC"/>
    <w:p w:rsidR="00982287" w:rsidRDefault="00982287" w:rsidP="009544DC"/>
    <w:p w:rsidR="00982287" w:rsidRDefault="00982287" w:rsidP="009544DC">
      <w:r>
        <w:t>2.-      Confort</w:t>
      </w:r>
    </w:p>
    <w:p w:rsidR="00982287" w:rsidRDefault="00982287" w:rsidP="009544DC"/>
    <w:p w:rsidR="00982287" w:rsidRDefault="00982287" w:rsidP="009544DC"/>
    <w:p w:rsidR="00982287" w:rsidRDefault="00982287" w:rsidP="009544DC">
      <w:r>
        <w:t>3.-</w:t>
      </w:r>
      <w:r w:rsidR="00712147">
        <w:t xml:space="preserve">    Antiatrapamiento</w:t>
      </w:r>
    </w:p>
    <w:p w:rsidR="00712147" w:rsidRDefault="00712147" w:rsidP="009544DC"/>
    <w:p w:rsidR="00712147" w:rsidRDefault="00712147" w:rsidP="009544DC"/>
    <w:p w:rsidR="00712147" w:rsidRDefault="00712147" w:rsidP="009544DC">
      <w:r>
        <w:t>4.-   Acústico</w:t>
      </w:r>
    </w:p>
    <w:p w:rsidR="00712147" w:rsidRDefault="00712147" w:rsidP="009544DC"/>
    <w:p w:rsidR="00712147" w:rsidRDefault="00712147" w:rsidP="009544DC"/>
    <w:p w:rsidR="00712147" w:rsidRDefault="00712147" w:rsidP="009544DC">
      <w:r>
        <w:t>5.-   Agobio</w:t>
      </w:r>
    </w:p>
    <w:p w:rsidR="00712147" w:rsidRDefault="00712147" w:rsidP="009544DC"/>
    <w:p w:rsidR="00712147" w:rsidRDefault="00712147" w:rsidP="009544DC"/>
    <w:p w:rsidR="00712147" w:rsidRDefault="00712147" w:rsidP="009544DC">
      <w:r>
        <w:t>6.</w:t>
      </w:r>
      <w:r w:rsidR="001619DB">
        <w:t>- Climatización</w:t>
      </w:r>
    </w:p>
    <w:p w:rsidR="00712147" w:rsidRDefault="00712147" w:rsidP="009544DC"/>
    <w:p w:rsidR="00712147" w:rsidRDefault="00712147" w:rsidP="009544DC"/>
    <w:p w:rsidR="00712147" w:rsidRDefault="00712147" w:rsidP="009544DC">
      <w:r>
        <w:t>7.-   Habitáculo</w:t>
      </w:r>
    </w:p>
    <w:p w:rsidR="00982287" w:rsidRDefault="00982287" w:rsidP="009544DC"/>
    <w:p w:rsidR="00982287" w:rsidRDefault="00982287" w:rsidP="009544DC"/>
    <w:p w:rsidR="00982287" w:rsidRDefault="00982287" w:rsidP="009544DC"/>
    <w:p w:rsidR="00982287" w:rsidRDefault="00982287" w:rsidP="009544DC"/>
    <w:p w:rsidR="00982287" w:rsidRDefault="00982287" w:rsidP="009544DC"/>
    <w:sectPr w:rsidR="00982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22A9"/>
    <w:multiLevelType w:val="multilevel"/>
    <w:tmpl w:val="D44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E6858"/>
    <w:multiLevelType w:val="multilevel"/>
    <w:tmpl w:val="7BD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94"/>
    <w:rsid w:val="00036565"/>
    <w:rsid w:val="000A4A47"/>
    <w:rsid w:val="001619DB"/>
    <w:rsid w:val="0023228C"/>
    <w:rsid w:val="00313D94"/>
    <w:rsid w:val="00712147"/>
    <w:rsid w:val="009544DC"/>
    <w:rsid w:val="00982287"/>
    <w:rsid w:val="00C257B4"/>
    <w:rsid w:val="00D472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FA2E-1BB3-4780-9B29-1BC049BB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D94"/>
    <w:pPr>
      <w:spacing w:after="200" w:line="276" w:lineRule="auto"/>
    </w:pPr>
    <w:rPr>
      <w:rFonts w:eastAsiaTheme="minorEastAsia"/>
      <w:lang w:eastAsia="es-CL"/>
    </w:rPr>
  </w:style>
  <w:style w:type="paragraph" w:styleId="Ttulo3">
    <w:name w:val="heading 3"/>
    <w:basedOn w:val="Normal"/>
    <w:next w:val="Normal"/>
    <w:link w:val="Ttulo3Car"/>
    <w:uiPriority w:val="9"/>
    <w:semiHidden/>
    <w:unhideWhenUsed/>
    <w:qFormat/>
    <w:rsid w:val="009544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313D94"/>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13D94"/>
    <w:rPr>
      <w:rFonts w:eastAsiaTheme="minorEastAsia"/>
      <w:lang w:eastAsia="es-CL"/>
    </w:rPr>
  </w:style>
  <w:style w:type="character" w:customStyle="1" w:styleId="Ttulo3Car">
    <w:name w:val="Título 3 Car"/>
    <w:basedOn w:val="Fuentedeprrafopredeter"/>
    <w:link w:val="Ttulo3"/>
    <w:uiPriority w:val="9"/>
    <w:semiHidden/>
    <w:rsid w:val="009544DC"/>
    <w:rPr>
      <w:rFonts w:asciiTheme="majorHAnsi" w:eastAsiaTheme="majorEastAsia" w:hAnsiTheme="majorHAnsi" w:cstheme="majorBidi"/>
      <w:color w:val="1F4D78" w:themeColor="accent1" w:themeShade="7F"/>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207">
      <w:bodyDiv w:val="1"/>
      <w:marLeft w:val="0"/>
      <w:marRight w:val="0"/>
      <w:marTop w:val="0"/>
      <w:marBottom w:val="0"/>
      <w:divBdr>
        <w:top w:val="none" w:sz="0" w:space="0" w:color="auto"/>
        <w:left w:val="none" w:sz="0" w:space="0" w:color="auto"/>
        <w:bottom w:val="none" w:sz="0" w:space="0" w:color="auto"/>
        <w:right w:val="none" w:sz="0" w:space="0" w:color="auto"/>
      </w:divBdr>
    </w:div>
    <w:div w:id="558519601">
      <w:bodyDiv w:val="1"/>
      <w:marLeft w:val="0"/>
      <w:marRight w:val="0"/>
      <w:marTop w:val="0"/>
      <w:marBottom w:val="0"/>
      <w:divBdr>
        <w:top w:val="none" w:sz="0" w:space="0" w:color="auto"/>
        <w:left w:val="none" w:sz="0" w:space="0" w:color="auto"/>
        <w:bottom w:val="none" w:sz="0" w:space="0" w:color="auto"/>
        <w:right w:val="none" w:sz="0" w:space="0" w:color="auto"/>
      </w:divBdr>
    </w:div>
    <w:div w:id="799494705">
      <w:bodyDiv w:val="1"/>
      <w:marLeft w:val="0"/>
      <w:marRight w:val="0"/>
      <w:marTop w:val="0"/>
      <w:marBottom w:val="0"/>
      <w:divBdr>
        <w:top w:val="none" w:sz="0" w:space="0" w:color="auto"/>
        <w:left w:val="none" w:sz="0" w:space="0" w:color="auto"/>
        <w:bottom w:val="none" w:sz="0" w:space="0" w:color="auto"/>
        <w:right w:val="none" w:sz="0" w:space="0" w:color="auto"/>
      </w:divBdr>
    </w:div>
    <w:div w:id="1199469110">
      <w:bodyDiv w:val="1"/>
      <w:marLeft w:val="0"/>
      <w:marRight w:val="0"/>
      <w:marTop w:val="0"/>
      <w:marBottom w:val="0"/>
      <w:divBdr>
        <w:top w:val="none" w:sz="0" w:space="0" w:color="auto"/>
        <w:left w:val="none" w:sz="0" w:space="0" w:color="auto"/>
        <w:bottom w:val="none" w:sz="0" w:space="0" w:color="auto"/>
        <w:right w:val="none" w:sz="0" w:space="0" w:color="auto"/>
      </w:divBdr>
    </w:div>
    <w:div w:id="1480611733">
      <w:bodyDiv w:val="1"/>
      <w:marLeft w:val="0"/>
      <w:marRight w:val="0"/>
      <w:marTop w:val="0"/>
      <w:marBottom w:val="0"/>
      <w:divBdr>
        <w:top w:val="none" w:sz="0" w:space="0" w:color="auto"/>
        <w:left w:val="none" w:sz="0" w:space="0" w:color="auto"/>
        <w:bottom w:val="none" w:sz="0" w:space="0" w:color="auto"/>
        <w:right w:val="none" w:sz="0" w:space="0" w:color="auto"/>
      </w:divBdr>
    </w:div>
    <w:div w:id="20652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5</cp:revision>
  <dcterms:created xsi:type="dcterms:W3CDTF">2020-03-24T19:26:00Z</dcterms:created>
  <dcterms:modified xsi:type="dcterms:W3CDTF">2020-03-24T21:19:00Z</dcterms:modified>
</cp:coreProperties>
</file>