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51" w:rsidRDefault="00963F51"/>
    <w:p w:rsidR="009E4AD8" w:rsidRPr="00173607" w:rsidRDefault="00173607" w:rsidP="00B304CB">
      <w:pPr>
        <w:jc w:val="center"/>
        <w:rPr>
          <w:b/>
          <w:sz w:val="24"/>
          <w:u w:val="single"/>
        </w:rPr>
      </w:pPr>
      <w:r w:rsidRPr="00173607">
        <w:rPr>
          <w:b/>
          <w:sz w:val="24"/>
          <w:u w:val="single"/>
        </w:rPr>
        <w:t>Guía de trabajo N°3</w:t>
      </w:r>
    </w:p>
    <w:p w:rsidR="00173607" w:rsidRPr="00173607" w:rsidRDefault="00173607" w:rsidP="00B304CB">
      <w:pPr>
        <w:jc w:val="center"/>
        <w:rPr>
          <w:b/>
          <w:sz w:val="24"/>
          <w:u w:val="single"/>
        </w:rPr>
      </w:pPr>
    </w:p>
    <w:p w:rsidR="00173607" w:rsidRDefault="00173607" w:rsidP="00173607">
      <w:pPr>
        <w:rPr>
          <w:sz w:val="24"/>
        </w:rPr>
      </w:pPr>
      <w:r w:rsidRPr="00173607">
        <w:rPr>
          <w:b/>
          <w:sz w:val="24"/>
          <w:u w:val="single"/>
        </w:rPr>
        <w:t>Objetivo: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Conocer dispositivo de red “Router” y sus características básicas</w:t>
      </w:r>
    </w:p>
    <w:p w:rsidR="00173607" w:rsidRPr="00173607" w:rsidRDefault="00173607" w:rsidP="00173607">
      <w:pPr>
        <w:rPr>
          <w:sz w:val="24"/>
        </w:rPr>
      </w:pPr>
      <w:r w:rsidRPr="00173607">
        <w:rPr>
          <w:b/>
          <w:sz w:val="24"/>
          <w:u w:val="single"/>
        </w:rPr>
        <w:t>Actividad: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>Leer el siguiente texto y a continuación responder las preguntas</w:t>
      </w:r>
    </w:p>
    <w:p w:rsidR="00B304CB" w:rsidRDefault="00B304CB" w:rsidP="00B304CB">
      <w:pPr>
        <w:jc w:val="center"/>
        <w:rPr>
          <w:b/>
          <w:sz w:val="28"/>
          <w:u w:val="single"/>
        </w:rPr>
      </w:pPr>
    </w:p>
    <w:p w:rsidR="00AA67C7" w:rsidRPr="00AA67C7" w:rsidRDefault="00AA67C7" w:rsidP="00B304CB">
      <w:pPr>
        <w:jc w:val="center"/>
        <w:rPr>
          <w:b/>
          <w:sz w:val="24"/>
          <w:u w:val="single"/>
        </w:rPr>
      </w:pPr>
      <w:r w:rsidRPr="00AA67C7">
        <w:rPr>
          <w:b/>
          <w:sz w:val="24"/>
          <w:u w:val="single"/>
        </w:rPr>
        <w:t>El Router</w:t>
      </w:r>
    </w:p>
    <w:p w:rsidR="00AA67C7" w:rsidRDefault="00AA67C7" w:rsidP="00B304CB">
      <w:pPr>
        <w:jc w:val="center"/>
        <w:rPr>
          <w:b/>
          <w:sz w:val="28"/>
          <w:u w:val="single"/>
        </w:rPr>
      </w:pPr>
    </w:p>
    <w:p w:rsidR="00AA67C7" w:rsidRDefault="00AA67C7" w:rsidP="000B314F">
      <w:pPr>
        <w:jc w:val="both"/>
        <w:rPr>
          <w:sz w:val="24"/>
        </w:rPr>
      </w:pPr>
      <w:r w:rsidRPr="00AA67C7">
        <w:rPr>
          <w:sz w:val="24"/>
        </w:rPr>
        <w:t>El router (enrutador en español) es uno de los pil</w:t>
      </w:r>
      <w:r w:rsidR="000B314F">
        <w:rPr>
          <w:sz w:val="24"/>
        </w:rPr>
        <w:t>ares de la comunicación mundial, aun cuando</w:t>
      </w:r>
      <w:r w:rsidRPr="00AA67C7">
        <w:rPr>
          <w:sz w:val="24"/>
        </w:rPr>
        <w:t xml:space="preserve"> la mayoría de los usuarios utiliza sus servicios sin saber de su existencia. </w:t>
      </w:r>
      <w:r w:rsidRPr="00AA67C7">
        <w:rPr>
          <w:bCs/>
          <w:sz w:val="24"/>
        </w:rPr>
        <w:t xml:space="preserve">Los </w:t>
      </w:r>
      <w:proofErr w:type="spellStart"/>
      <w:r w:rsidRPr="00AA67C7">
        <w:rPr>
          <w:bCs/>
          <w:sz w:val="24"/>
        </w:rPr>
        <w:t>routers</w:t>
      </w:r>
      <w:proofErr w:type="spellEnd"/>
      <w:r w:rsidRPr="00AA67C7">
        <w:rPr>
          <w:bCs/>
          <w:sz w:val="24"/>
        </w:rPr>
        <w:t xml:space="preserve"> son mucho más comunes de lo que imaginamos, </w:t>
      </w:r>
      <w:r w:rsidR="000B314F">
        <w:rPr>
          <w:sz w:val="24"/>
        </w:rPr>
        <w:t xml:space="preserve">estando presentes en hogares, </w:t>
      </w:r>
      <w:r w:rsidRPr="00AA67C7">
        <w:rPr>
          <w:sz w:val="24"/>
        </w:rPr>
        <w:t>empresas de todos los tamaños y en los servidores de internet del mundo entero.</w:t>
      </w:r>
    </w:p>
    <w:p w:rsidR="000B314F" w:rsidRDefault="000B314F" w:rsidP="000B314F">
      <w:pPr>
        <w:jc w:val="both"/>
        <w:rPr>
          <w:sz w:val="24"/>
        </w:rPr>
      </w:pPr>
      <w:r>
        <w:rPr>
          <w:sz w:val="24"/>
        </w:rPr>
        <w:t>Las funciones del router se resumen principalmente en dos:</w:t>
      </w:r>
    </w:p>
    <w:p w:rsidR="000B314F" w:rsidRDefault="000B314F" w:rsidP="000B314F">
      <w:pPr>
        <w:jc w:val="both"/>
        <w:rPr>
          <w:sz w:val="24"/>
        </w:rPr>
      </w:pPr>
      <w:r>
        <w:rPr>
          <w:sz w:val="24"/>
        </w:rPr>
        <w:t>1.- Reenviar información a redes lejanas</w:t>
      </w:r>
    </w:p>
    <w:p w:rsidR="000B314F" w:rsidRDefault="000B314F" w:rsidP="000B314F">
      <w:pPr>
        <w:jc w:val="both"/>
        <w:rPr>
          <w:sz w:val="24"/>
        </w:rPr>
      </w:pPr>
      <w:r>
        <w:rPr>
          <w:sz w:val="24"/>
        </w:rPr>
        <w:t>2.- Seleccionar la mejor ruta para alcanzar redes lejanas</w:t>
      </w:r>
    </w:p>
    <w:p w:rsidR="000B314F" w:rsidRDefault="000B314F" w:rsidP="000B314F">
      <w:pPr>
        <w:jc w:val="both"/>
        <w:rPr>
          <w:sz w:val="24"/>
        </w:rPr>
      </w:pPr>
    </w:p>
    <w:p w:rsidR="000B314F" w:rsidRDefault="002D2BB1" w:rsidP="000B314F">
      <w:pPr>
        <w:jc w:val="both"/>
        <w:rPr>
          <w:sz w:val="24"/>
        </w:rPr>
      </w:pPr>
      <w:r>
        <w:rPr>
          <w:sz w:val="24"/>
        </w:rPr>
        <w:t>El router trabaja en la capa 3</w:t>
      </w:r>
      <w:r w:rsidR="000B314F">
        <w:rPr>
          <w:sz w:val="24"/>
        </w:rPr>
        <w:t xml:space="preserve"> del modelo OSI, basando su funcionamiento en el conocimiento y utilización de las direcciones IP de una red. Cando estamos en una red doméstica, como en nuestro hogar o en el laboratorio de la especialidad y queremos comunicarnos con nuestro</w:t>
      </w:r>
      <w:r>
        <w:rPr>
          <w:sz w:val="24"/>
        </w:rPr>
        <w:t>s</w:t>
      </w:r>
      <w:r w:rsidR="000B314F">
        <w:rPr>
          <w:sz w:val="24"/>
        </w:rPr>
        <w:t xml:space="preserve"> compañeros, lo hacemos rápidamente ya que estamos en la misma red, lo que se denomina “red local”</w:t>
      </w:r>
      <w:r>
        <w:rPr>
          <w:sz w:val="24"/>
        </w:rPr>
        <w:t>. Con ellos compartimos el mismo direccionamiento IP, en otras palabras, estamos “en la misma red”. En este ejemplo el router no tiene mayor injerencia o importancia en la comunicación de los equipos.</w:t>
      </w:r>
    </w:p>
    <w:p w:rsidR="002D2BB1" w:rsidRDefault="002D2BB1" w:rsidP="000B314F">
      <w:pPr>
        <w:jc w:val="both"/>
        <w:rPr>
          <w:sz w:val="24"/>
        </w:rPr>
      </w:pPr>
      <w:r>
        <w:rPr>
          <w:sz w:val="24"/>
        </w:rPr>
        <w:t>Ahora bien, cuando enviamos un correo, revisamos redes sociales o miramos videos en línea, estamos saliendo de nuestra red local o red interna para buscar contenido en internet. Aquí es donde el router juega un papel fundamental, ya que a través de él es que podemos alcanzar</w:t>
      </w:r>
      <w:r w:rsidR="00744016">
        <w:rPr>
          <w:sz w:val="24"/>
        </w:rPr>
        <w:t xml:space="preserve"> dichas páginas web y servicios gracias a su característica de alcanzar redes lejanas. Imaginen que para enviar un correo deben alcanzar un servidor de GMAIL que se encuentra en Estados Unidos; su router debe ser capaz de alcanzar ese servidor que está a miles de kilómetros en tan solo segundos.</w:t>
      </w:r>
    </w:p>
    <w:p w:rsidR="00744016" w:rsidRDefault="000B314F" w:rsidP="00744016">
      <w:pPr>
        <w:keepNext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01F331E0" wp14:editId="69CD2195">
            <wp:extent cx="5612130" cy="3758350"/>
            <wp:effectExtent l="0" t="0" r="7620" b="0"/>
            <wp:docPr id="3" name="Imagen 3" descr="http://www.portaleso.com/web_redes/imagenes/direcciones_ip_y_rou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rtaleso.com/web_redes/imagenes/direcciones_ip_y_routi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4F" w:rsidRDefault="00744016" w:rsidP="00744016">
      <w:pPr>
        <w:pStyle w:val="Descripcin"/>
        <w:jc w:val="center"/>
      </w:pPr>
      <w:r>
        <w:t xml:space="preserve">Imagen </w:t>
      </w:r>
      <w:r>
        <w:fldChar w:fldCharType="begin"/>
      </w:r>
      <w:r>
        <w:instrText xml:space="preserve"> SEQ Imagen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Red local en comunicación con dispositivo remoto</w:t>
      </w:r>
    </w:p>
    <w:p w:rsidR="00744016" w:rsidRPr="00744016" w:rsidRDefault="00744016" w:rsidP="00744016">
      <w:pPr>
        <w:jc w:val="both"/>
      </w:pPr>
      <w:r>
        <w:t>En la imagen 1 tenemos 4 computadoras que forman parte de la misma red local o están “en la misma red”, ya que todas comparten el direccionamiento IP 192.168.0.x, donde “x” puede ser un número entre 1 y 254. Gracias al router o “Gateway” es que estos pc de la red local pueden establecer una comunicación con el pc que tienen la dirección IP 232.180.129.11. Podemos notar que esta dirección IP es distinta a la que tienen el resto de los computadores.</w:t>
      </w:r>
    </w:p>
    <w:p w:rsidR="00744016" w:rsidRDefault="000B314F" w:rsidP="00744016">
      <w:pPr>
        <w:keepNext/>
        <w:jc w:val="both"/>
      </w:pPr>
      <w:r>
        <w:rPr>
          <w:noProof/>
          <w:lang w:val="en-US"/>
        </w:rPr>
        <w:lastRenderedPageBreak/>
        <w:drawing>
          <wp:inline distT="0" distB="0" distL="0" distR="0" wp14:anchorId="55F92C08" wp14:editId="531B0B5E">
            <wp:extent cx="4210050" cy="5708650"/>
            <wp:effectExtent l="0" t="0" r="0" b="6350"/>
            <wp:docPr id="2" name="Imagen 2" descr="Archivo:Integracion sitemas fig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Integracion sitemas fig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70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14F" w:rsidRDefault="00744016" w:rsidP="00744016">
      <w:pPr>
        <w:pStyle w:val="Descripcin"/>
        <w:jc w:val="center"/>
      </w:pPr>
      <w:r>
        <w:t xml:space="preserve">Imagen </w:t>
      </w:r>
      <w:r>
        <w:fldChar w:fldCharType="begin"/>
      </w:r>
      <w:r>
        <w:instrText xml:space="preserve"> SEQ Imagen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Red local conectada a zona neutra e Internet</w:t>
      </w:r>
    </w:p>
    <w:p w:rsidR="00744016" w:rsidRDefault="00744016" w:rsidP="00744016"/>
    <w:p w:rsidR="00744016" w:rsidRPr="00744016" w:rsidRDefault="00744016" w:rsidP="00744016">
      <w:r>
        <w:t xml:space="preserve">En la imagen 2 vemos 3 pc en la misma red, que a través del router alcanzan lo que se llama </w:t>
      </w:r>
      <w:r w:rsidR="007F0186">
        <w:t>“zona neutra”, en donde encontramos distintos servidores: de mensajería, redes sociales, etc., además de la conexión a internet.</w:t>
      </w:r>
    </w:p>
    <w:p w:rsidR="000B314F" w:rsidRDefault="000B314F" w:rsidP="000B314F">
      <w:pPr>
        <w:jc w:val="both"/>
        <w:rPr>
          <w:sz w:val="24"/>
        </w:rPr>
      </w:pPr>
    </w:p>
    <w:p w:rsidR="007F0186" w:rsidRDefault="007F0186" w:rsidP="000B314F">
      <w:pPr>
        <w:jc w:val="both"/>
        <w:rPr>
          <w:sz w:val="24"/>
        </w:rPr>
      </w:pPr>
    </w:p>
    <w:p w:rsidR="007F0186" w:rsidRDefault="007F0186" w:rsidP="000B314F">
      <w:pPr>
        <w:jc w:val="both"/>
        <w:rPr>
          <w:sz w:val="24"/>
        </w:rPr>
      </w:pPr>
    </w:p>
    <w:p w:rsidR="007F0186" w:rsidRDefault="007F0186" w:rsidP="000B314F">
      <w:pPr>
        <w:jc w:val="both"/>
        <w:rPr>
          <w:sz w:val="24"/>
        </w:rPr>
      </w:pPr>
    </w:p>
    <w:p w:rsidR="007F0186" w:rsidRDefault="007F0186" w:rsidP="000B314F">
      <w:pPr>
        <w:jc w:val="both"/>
        <w:rPr>
          <w:sz w:val="24"/>
        </w:rPr>
      </w:pPr>
      <w:r>
        <w:rPr>
          <w:sz w:val="24"/>
        </w:rPr>
        <w:lastRenderedPageBreak/>
        <w:t>Existe una modalidad de los router llamada “router inalámbrico”, que permiten extender el rango de una red y permite a dispositivos inalámbricos (sin cable) como celulares y notebooks incorporarse a redes locales, logrando conectarse con otros dispositivos de la red local y alcanzar servicios de internet.</w:t>
      </w:r>
    </w:p>
    <w:p w:rsidR="007F0186" w:rsidRDefault="007F0186" w:rsidP="007F0186">
      <w:pPr>
        <w:jc w:val="center"/>
        <w:rPr>
          <w:sz w:val="24"/>
        </w:rPr>
      </w:pPr>
      <w:r>
        <w:rPr>
          <w:noProof/>
          <w:lang w:val="en-US"/>
        </w:rPr>
        <w:drawing>
          <wp:inline distT="0" distB="0" distL="0" distR="0">
            <wp:extent cx="2677372" cy="2294890"/>
            <wp:effectExtent l="0" t="0" r="8890" b="0"/>
            <wp:docPr id="4" name="Imagen 4" descr="https://upload.wikimedia.org/wikipedia/commons/3/34/Linksys-Wireless-G-R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3/34/Linksys-Wireless-G-Rout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11" cy="229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86" w:rsidRDefault="007F0186" w:rsidP="007F0186">
      <w:pPr>
        <w:jc w:val="center"/>
        <w:rPr>
          <w:sz w:val="24"/>
        </w:rPr>
      </w:pPr>
      <w:r>
        <w:rPr>
          <w:noProof/>
          <w:lang w:val="en-US"/>
        </w:rPr>
        <w:drawing>
          <wp:inline distT="0" distB="0" distL="0" distR="0">
            <wp:extent cx="2254250" cy="2254250"/>
            <wp:effectExtent l="0" t="0" r="0" b="0"/>
            <wp:docPr id="6" name="Imagen 6" descr="https://www.winpy.cl/files/w11773_tl-wr940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winpy.cl/files/w11773_tl-wr940n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>
            <wp:extent cx="3409950" cy="2523363"/>
            <wp:effectExtent l="0" t="0" r="0" b="0"/>
            <wp:docPr id="7" name="Imagen 7" descr="https://media.easy.cl/is/image/EasySA/1099804-01?height=592&amp;width=800&amp;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edia.easy.cl/is/image/EasySA/1099804-01?height=592&amp;width=800&amp;format=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633" cy="253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186" w:rsidRDefault="007F0186" w:rsidP="000B314F">
      <w:pPr>
        <w:jc w:val="both"/>
        <w:rPr>
          <w:sz w:val="24"/>
        </w:rPr>
      </w:pPr>
    </w:p>
    <w:p w:rsidR="007F0186" w:rsidRDefault="007F0186" w:rsidP="000B314F">
      <w:pPr>
        <w:jc w:val="both"/>
        <w:rPr>
          <w:b/>
          <w:sz w:val="24"/>
        </w:rPr>
      </w:pPr>
      <w:r w:rsidRPr="007F0186">
        <w:rPr>
          <w:b/>
          <w:sz w:val="24"/>
          <w:u w:val="single"/>
        </w:rPr>
        <w:t>Preguntas</w:t>
      </w:r>
      <w:r w:rsidRPr="007F0186">
        <w:rPr>
          <w:b/>
          <w:sz w:val="24"/>
        </w:rPr>
        <w:t>:</w:t>
      </w:r>
    </w:p>
    <w:p w:rsidR="007F0186" w:rsidRDefault="007F0186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Define CON TUS PALABRAS el router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7F0186" w:rsidRDefault="00402AD3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Comenta algún conocimiento o acercamiento previo con este dispositivo (si ya lo conocías, si tienes en tu casa, etc.)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402AD3" w:rsidRDefault="00402AD3" w:rsidP="007F0186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¿Cómo imaginas que funciona el router?</w:t>
      </w:r>
    </w:p>
    <w:p w:rsidR="00402AD3" w:rsidRDefault="00402AD3" w:rsidP="00402AD3">
      <w:pPr>
        <w:pStyle w:val="Prrafodelista"/>
        <w:jc w:val="both"/>
        <w:rPr>
          <w:sz w:val="24"/>
        </w:rPr>
      </w:pPr>
    </w:p>
    <w:p w:rsidR="00402AD3" w:rsidRDefault="00402AD3" w:rsidP="00402AD3">
      <w:pPr>
        <w:pStyle w:val="Prrafodelist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¿Cómo asocias las direcciones IP con el funcionamiento del router?</w:t>
      </w:r>
    </w:p>
    <w:p w:rsidR="00402AD3" w:rsidRPr="00402AD3" w:rsidRDefault="00402AD3" w:rsidP="00402AD3">
      <w:pPr>
        <w:pStyle w:val="Prrafodelista"/>
        <w:rPr>
          <w:sz w:val="24"/>
        </w:rPr>
      </w:pPr>
    </w:p>
    <w:p w:rsidR="00402AD3" w:rsidRDefault="00402AD3" w:rsidP="00402AD3">
      <w:pPr>
        <w:jc w:val="both"/>
        <w:rPr>
          <w:sz w:val="24"/>
        </w:rPr>
      </w:pPr>
    </w:p>
    <w:p w:rsidR="00402AD3" w:rsidRPr="00402AD3" w:rsidRDefault="00402AD3" w:rsidP="00402AD3">
      <w:pPr>
        <w:jc w:val="both"/>
        <w:rPr>
          <w:sz w:val="24"/>
        </w:rPr>
      </w:pPr>
      <w:r>
        <w:rPr>
          <w:sz w:val="24"/>
        </w:rPr>
        <w:t>Fecha de entrega: Lunes 11 de mayo</w:t>
      </w:r>
      <w:bookmarkStart w:id="0" w:name="_GoBack"/>
      <w:bookmarkEnd w:id="0"/>
    </w:p>
    <w:p w:rsidR="00402AD3" w:rsidRPr="007F0186" w:rsidRDefault="00402AD3" w:rsidP="00402AD3">
      <w:pPr>
        <w:pStyle w:val="Prrafodelista"/>
        <w:jc w:val="both"/>
        <w:rPr>
          <w:sz w:val="24"/>
        </w:rPr>
      </w:pPr>
    </w:p>
    <w:sectPr w:rsidR="00402AD3" w:rsidRPr="007F0186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E5" w:rsidRDefault="00A072E5" w:rsidP="009078A4">
      <w:pPr>
        <w:spacing w:after="0" w:line="240" w:lineRule="auto"/>
      </w:pPr>
      <w:r>
        <w:separator/>
      </w:r>
    </w:p>
  </w:endnote>
  <w:endnote w:type="continuationSeparator" w:id="0">
    <w:p w:rsidR="00A072E5" w:rsidRDefault="00A072E5" w:rsidP="00907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E5" w:rsidRDefault="00A072E5" w:rsidP="009078A4">
      <w:pPr>
        <w:spacing w:after="0" w:line="240" w:lineRule="auto"/>
      </w:pPr>
      <w:r>
        <w:separator/>
      </w:r>
    </w:p>
  </w:footnote>
  <w:footnote w:type="continuationSeparator" w:id="0">
    <w:p w:rsidR="00A072E5" w:rsidRDefault="00A072E5" w:rsidP="00907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A4" w:rsidRPr="002929E7" w:rsidRDefault="009078A4">
    <w:pPr>
      <w:pStyle w:val="Encabezado"/>
      <w:rPr>
        <w:sz w:val="18"/>
      </w:rPr>
    </w:pPr>
    <w:r w:rsidRPr="002929E7">
      <w:rPr>
        <w:noProof/>
        <w:sz w:val="18"/>
        <w:lang w:val="en-US"/>
      </w:rPr>
      <w:drawing>
        <wp:anchor distT="0" distB="0" distL="114300" distR="114300" simplePos="0" relativeHeight="251658240" behindDoc="0" locked="0" layoutInCell="1" allowOverlap="1" wp14:anchorId="78A564FE" wp14:editId="7C206320">
          <wp:simplePos x="0" y="0"/>
          <wp:positionH relativeFrom="column">
            <wp:posOffset>5530215</wp:posOffset>
          </wp:positionH>
          <wp:positionV relativeFrom="paragraph">
            <wp:posOffset>-116205</wp:posOffset>
          </wp:positionV>
          <wp:extent cx="342000" cy="572400"/>
          <wp:effectExtent l="0" t="0" r="1270" b="0"/>
          <wp:wrapSquare wrapText="bothSides"/>
          <wp:docPr id="1" name="Imagen 1" descr="antorcha lic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orcha lic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06" t="22845" r="40570" b="34201"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9E7">
      <w:rPr>
        <w:sz w:val="18"/>
      </w:rPr>
      <w:t>Liceo República Argentina</w:t>
    </w:r>
    <w:r w:rsidRPr="002929E7">
      <w:rPr>
        <w:sz w:val="18"/>
      </w:rPr>
      <w:tab/>
    </w:r>
    <w:r w:rsidRPr="002929E7">
      <w:rPr>
        <w:sz w:val="18"/>
      </w:rPr>
      <w:tab/>
    </w:r>
  </w:p>
  <w:p w:rsidR="009078A4" w:rsidRPr="002929E7" w:rsidRDefault="009078A4" w:rsidP="009078A4">
    <w:pPr>
      <w:pStyle w:val="Encabezado"/>
      <w:rPr>
        <w:sz w:val="18"/>
      </w:rPr>
    </w:pPr>
    <w:r w:rsidRPr="002929E7">
      <w:rPr>
        <w:sz w:val="18"/>
      </w:rPr>
      <w:t>Especialidad Conectividad y Redes</w:t>
    </w:r>
    <w:r w:rsidRPr="002929E7">
      <w:rPr>
        <w:sz w:val="18"/>
      </w:rPr>
      <w:tab/>
    </w:r>
    <w:r w:rsidRPr="002929E7">
      <w:rPr>
        <w:sz w:val="18"/>
      </w:rPr>
      <w:tab/>
    </w:r>
  </w:p>
  <w:p w:rsidR="009078A4" w:rsidRDefault="00222DFA">
    <w:pPr>
      <w:pStyle w:val="Encabezado"/>
    </w:pPr>
    <w:r w:rsidRPr="002929E7">
      <w:rPr>
        <w:sz w:val="18"/>
      </w:rPr>
      <w:t xml:space="preserve">Módulo </w:t>
    </w:r>
    <w:r w:rsidR="00B304CB" w:rsidRPr="002929E7">
      <w:rPr>
        <w:sz w:val="18"/>
      </w:rPr>
      <w:t>4</w:t>
    </w:r>
    <w:r w:rsidR="00A60AD4" w:rsidRPr="002929E7">
      <w:rPr>
        <w:sz w:val="18"/>
      </w:rPr>
      <w:t xml:space="preserve"> </w:t>
    </w:r>
    <w:r w:rsidR="003A2A47">
      <w:rPr>
        <w:sz w:val="18"/>
      </w:rPr>
      <w:t>CPSA</w:t>
    </w:r>
    <w:r w:rsidR="009078A4">
      <w:tab/>
    </w:r>
    <w:r w:rsidR="009078A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3189"/>
    <w:multiLevelType w:val="hybridMultilevel"/>
    <w:tmpl w:val="311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9D4"/>
    <w:multiLevelType w:val="hybridMultilevel"/>
    <w:tmpl w:val="E09C3A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67CE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3E4AD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6DC1"/>
    <w:multiLevelType w:val="hybridMultilevel"/>
    <w:tmpl w:val="C33684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2039C"/>
    <w:multiLevelType w:val="hybridMultilevel"/>
    <w:tmpl w:val="D07A7C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1F1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C85827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63E58D4"/>
    <w:multiLevelType w:val="hybridMultilevel"/>
    <w:tmpl w:val="FDEAAC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5728E"/>
    <w:multiLevelType w:val="hybridMultilevel"/>
    <w:tmpl w:val="2E26CD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30221"/>
    <w:multiLevelType w:val="hybridMultilevel"/>
    <w:tmpl w:val="8FE822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85064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236F3B"/>
    <w:multiLevelType w:val="hybridMultilevel"/>
    <w:tmpl w:val="D4F8B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B6FC9"/>
    <w:multiLevelType w:val="hybridMultilevel"/>
    <w:tmpl w:val="680053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4"/>
    <w:rsid w:val="0003754A"/>
    <w:rsid w:val="00046E06"/>
    <w:rsid w:val="000B314F"/>
    <w:rsid w:val="00140910"/>
    <w:rsid w:val="00173607"/>
    <w:rsid w:val="001A19BE"/>
    <w:rsid w:val="001D5824"/>
    <w:rsid w:val="00222DFA"/>
    <w:rsid w:val="002929E7"/>
    <w:rsid w:val="00292FEE"/>
    <w:rsid w:val="002A7FAB"/>
    <w:rsid w:val="002D2BB1"/>
    <w:rsid w:val="003A2A47"/>
    <w:rsid w:val="003B7C28"/>
    <w:rsid w:val="00402AD3"/>
    <w:rsid w:val="004761D6"/>
    <w:rsid w:val="00476D47"/>
    <w:rsid w:val="004969ED"/>
    <w:rsid w:val="004D3303"/>
    <w:rsid w:val="00573BD7"/>
    <w:rsid w:val="00720186"/>
    <w:rsid w:val="00744016"/>
    <w:rsid w:val="00771AEB"/>
    <w:rsid w:val="00780F6A"/>
    <w:rsid w:val="007D0EFC"/>
    <w:rsid w:val="007F0186"/>
    <w:rsid w:val="009078A4"/>
    <w:rsid w:val="00963742"/>
    <w:rsid w:val="00963F51"/>
    <w:rsid w:val="009E4AD8"/>
    <w:rsid w:val="00A072E5"/>
    <w:rsid w:val="00A3103C"/>
    <w:rsid w:val="00A50ACF"/>
    <w:rsid w:val="00A50B96"/>
    <w:rsid w:val="00A60AD4"/>
    <w:rsid w:val="00A629C5"/>
    <w:rsid w:val="00AA67C7"/>
    <w:rsid w:val="00AF6AE4"/>
    <w:rsid w:val="00B304CB"/>
    <w:rsid w:val="00BD542A"/>
    <w:rsid w:val="00C40F8C"/>
    <w:rsid w:val="00CE0CC4"/>
    <w:rsid w:val="00D85C7B"/>
    <w:rsid w:val="00DE73C0"/>
    <w:rsid w:val="00E7535A"/>
    <w:rsid w:val="00F1740A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B7E8F"/>
  <w15:chartTrackingRefBased/>
  <w15:docId w15:val="{E8CA36B2-7BC3-431A-A3F9-432B1FC3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8A4"/>
  </w:style>
  <w:style w:type="paragraph" w:styleId="Piedepgina">
    <w:name w:val="footer"/>
    <w:basedOn w:val="Normal"/>
    <w:link w:val="PiedepginaCar"/>
    <w:uiPriority w:val="99"/>
    <w:unhideWhenUsed/>
    <w:rsid w:val="00907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8A4"/>
  </w:style>
  <w:style w:type="paragraph" w:styleId="Prrafodelista">
    <w:name w:val="List Paragraph"/>
    <w:basedOn w:val="Normal"/>
    <w:uiPriority w:val="34"/>
    <w:qFormat/>
    <w:rsid w:val="00A50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D3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303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74401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 de Windows</cp:lastModifiedBy>
  <cp:revision>3</cp:revision>
  <cp:lastPrinted>2017-04-05T13:37:00Z</cp:lastPrinted>
  <dcterms:created xsi:type="dcterms:W3CDTF">2020-05-04T16:44:00Z</dcterms:created>
  <dcterms:modified xsi:type="dcterms:W3CDTF">2020-05-04T18:26:00Z</dcterms:modified>
</cp:coreProperties>
</file>