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B2E6B" w14:textId="0561DB7A" w:rsidR="006F6E55" w:rsidRPr="006F6E55" w:rsidRDefault="006F6E55" w:rsidP="006F6E55">
      <w:pPr>
        <w:pStyle w:val="Default"/>
        <w:jc w:val="center"/>
        <w:rPr>
          <w:i/>
          <w:iCs/>
          <w:sz w:val="22"/>
          <w:szCs w:val="22"/>
          <w:u w:val="single"/>
        </w:rPr>
      </w:pPr>
      <w:r w:rsidRPr="006F6E55">
        <w:rPr>
          <w:i/>
          <w:iCs/>
          <w:sz w:val="22"/>
          <w:szCs w:val="22"/>
          <w:u w:val="single"/>
        </w:rPr>
        <w:t>Guía de caso práctico.</w:t>
      </w:r>
    </w:p>
    <w:p w14:paraId="029B1156" w14:textId="162D94FD" w:rsidR="006F6E55" w:rsidRDefault="006F6E55" w:rsidP="006F6E55">
      <w:pPr>
        <w:pStyle w:val="Default"/>
        <w:jc w:val="center"/>
        <w:rPr>
          <w:i/>
          <w:iCs/>
          <w:sz w:val="22"/>
          <w:szCs w:val="22"/>
          <w:u w:val="single"/>
        </w:rPr>
      </w:pPr>
      <w:r w:rsidRPr="006F6E55">
        <w:rPr>
          <w:i/>
          <w:iCs/>
          <w:sz w:val="22"/>
          <w:szCs w:val="22"/>
          <w:u w:val="single"/>
        </w:rPr>
        <w:t xml:space="preserve">Modulo Dotación de Personal </w:t>
      </w:r>
    </w:p>
    <w:p w14:paraId="6DB97431" w14:textId="7EAB642C" w:rsidR="006F6E55" w:rsidRDefault="006F6E55" w:rsidP="006F6E55">
      <w:pPr>
        <w:pStyle w:val="Default"/>
        <w:jc w:val="center"/>
        <w:rPr>
          <w:i/>
          <w:iCs/>
          <w:sz w:val="22"/>
          <w:szCs w:val="22"/>
          <w:u w:val="single"/>
        </w:rPr>
      </w:pPr>
    </w:p>
    <w:p w14:paraId="102EED3D" w14:textId="3DF7853C" w:rsidR="006F6E55" w:rsidRPr="009F35C2" w:rsidRDefault="009F35C2" w:rsidP="009F35C2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9F35C2">
        <w:rPr>
          <w:b/>
          <w:bCs/>
          <w:i/>
          <w:iCs/>
          <w:sz w:val="22"/>
          <w:szCs w:val="22"/>
        </w:rPr>
        <w:t>Frase de la semana: “Lo que te hace diferente ahora te hará destacar más adelante. Deberías estar orgulloso de ser diferente”, Ellen DeGeneres.</w:t>
      </w:r>
    </w:p>
    <w:p w14:paraId="04C596DE" w14:textId="4C424C85" w:rsidR="006F6E55" w:rsidRDefault="006F6E55" w:rsidP="006F6E55">
      <w:pPr>
        <w:pStyle w:val="Default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603"/>
      </w:tblGrid>
      <w:tr w:rsidR="009F35C2" w14:paraId="1EE58E80" w14:textId="77777777" w:rsidTr="003A7263">
        <w:tc>
          <w:tcPr>
            <w:tcW w:w="7225" w:type="dxa"/>
          </w:tcPr>
          <w:p w14:paraId="7E59C45B" w14:textId="77777777" w:rsidR="009F35C2" w:rsidRPr="0065300A" w:rsidRDefault="009F35C2" w:rsidP="003A72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Hlk41142748"/>
            <w:r w:rsidRPr="0065300A">
              <w:rPr>
                <w:rFonts w:ascii="Times New Roman" w:hAnsi="Times New Roman" w:cs="Times New Roman"/>
                <w:b/>
                <w:bCs/>
              </w:rPr>
              <w:t>Nombre:</w:t>
            </w:r>
          </w:p>
        </w:tc>
        <w:tc>
          <w:tcPr>
            <w:tcW w:w="1603" w:type="dxa"/>
          </w:tcPr>
          <w:p w14:paraId="54CEDC48" w14:textId="77777777" w:rsidR="009F35C2" w:rsidRPr="0065300A" w:rsidRDefault="009F35C2" w:rsidP="003A72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00A">
              <w:rPr>
                <w:rFonts w:ascii="Times New Roman" w:hAnsi="Times New Roman" w:cs="Times New Roman"/>
                <w:b/>
                <w:bCs/>
              </w:rPr>
              <w:t>Curso:</w:t>
            </w:r>
          </w:p>
        </w:tc>
      </w:tr>
      <w:tr w:rsidR="009F35C2" w14:paraId="60229946" w14:textId="77777777" w:rsidTr="003A7263">
        <w:tc>
          <w:tcPr>
            <w:tcW w:w="8828" w:type="dxa"/>
            <w:gridSpan w:val="2"/>
          </w:tcPr>
          <w:p w14:paraId="67987DE5" w14:textId="2F6FDAAE" w:rsidR="009F35C2" w:rsidRPr="0065300A" w:rsidRDefault="009F35C2" w:rsidP="003A72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00A">
              <w:rPr>
                <w:rFonts w:ascii="Times New Roman" w:hAnsi="Times New Roman" w:cs="Times New Roman"/>
                <w:b/>
                <w:bCs/>
              </w:rPr>
              <w:t xml:space="preserve">Objetivo de la Guía: </w:t>
            </w:r>
            <w:r w:rsidR="00BE2352" w:rsidRPr="00BE2352">
              <w:rPr>
                <w:rFonts w:ascii="Times New Roman" w:hAnsi="Times New Roman" w:cs="Times New Roman"/>
              </w:rPr>
              <w:t xml:space="preserve">Formular cargos de una empresa.  A partir de un caso </w:t>
            </w:r>
            <w:r w:rsidR="00BE2352" w:rsidRPr="00BE2352">
              <w:rPr>
                <w:rFonts w:ascii="Times New Roman" w:hAnsi="Times New Roman" w:cs="Times New Roman"/>
              </w:rPr>
              <w:t>práctico</w:t>
            </w:r>
            <w:r w:rsidR="00BE2352" w:rsidRPr="00BE2352">
              <w:rPr>
                <w:rFonts w:ascii="Times New Roman" w:hAnsi="Times New Roman" w:cs="Times New Roman"/>
              </w:rPr>
              <w:t>, se evaluará la entrega del trabajo a tiempo.</w:t>
            </w:r>
          </w:p>
        </w:tc>
      </w:tr>
      <w:tr w:rsidR="009F35C2" w14:paraId="28DF734E" w14:textId="77777777" w:rsidTr="003A7263">
        <w:tc>
          <w:tcPr>
            <w:tcW w:w="8828" w:type="dxa"/>
            <w:gridSpan w:val="2"/>
          </w:tcPr>
          <w:p w14:paraId="2A5EFF87" w14:textId="77777777" w:rsidR="009F35C2" w:rsidRPr="0065300A" w:rsidRDefault="009F35C2" w:rsidP="003A72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00A">
              <w:rPr>
                <w:rFonts w:ascii="Times New Roman" w:hAnsi="Times New Roman" w:cs="Times New Roman"/>
                <w:b/>
                <w:bCs/>
              </w:rPr>
              <w:t xml:space="preserve">Instrucciones: </w:t>
            </w:r>
          </w:p>
          <w:p w14:paraId="1B194510" w14:textId="47899A93" w:rsidR="009F35C2" w:rsidRDefault="009F35C2" w:rsidP="009F3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 lograr hacer esta guía de </w:t>
            </w:r>
            <w:r>
              <w:rPr>
                <w:rFonts w:ascii="Times New Roman" w:hAnsi="Times New Roman" w:cs="Times New Roman"/>
              </w:rPr>
              <w:t xml:space="preserve">caso práctico, debes leer y estudiar el </w:t>
            </w:r>
            <w:proofErr w:type="spellStart"/>
            <w:r>
              <w:rPr>
                <w:rFonts w:ascii="Times New Roman" w:hAnsi="Times New Roman" w:cs="Times New Roman"/>
              </w:rPr>
              <w:t>Power</w:t>
            </w:r>
            <w:proofErr w:type="spellEnd"/>
            <w:r>
              <w:rPr>
                <w:rFonts w:ascii="Times New Roman" w:hAnsi="Times New Roman" w:cs="Times New Roman"/>
              </w:rPr>
              <w:t xml:space="preserve"> Point anexo que indica las características de un cargo empresarial. Además, debes leer el siguiente caso y responder las 4 preguntas para formular </w:t>
            </w:r>
            <w:r w:rsidR="00BE2352">
              <w:rPr>
                <w:rFonts w:ascii="Times New Roman" w:hAnsi="Times New Roman" w:cs="Times New Roman"/>
              </w:rPr>
              <w:t xml:space="preserve">un cargo. </w:t>
            </w:r>
          </w:p>
          <w:p w14:paraId="337B2BDD" w14:textId="77777777" w:rsidR="009F35C2" w:rsidRDefault="009F35C2" w:rsidP="003A7263">
            <w:pPr>
              <w:jc w:val="both"/>
              <w:rPr>
                <w:rFonts w:ascii="Times New Roman" w:hAnsi="Times New Roman" w:cs="Times New Roman"/>
              </w:rPr>
            </w:pPr>
          </w:p>
          <w:p w14:paraId="174E87D7" w14:textId="0F883047" w:rsidR="009F35C2" w:rsidRDefault="009F35C2" w:rsidP="003A72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fecha de entrega es para el día 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de</w:t>
            </w:r>
            <w:r>
              <w:rPr>
                <w:rFonts w:ascii="Times New Roman" w:hAnsi="Times New Roman" w:cs="Times New Roman"/>
              </w:rPr>
              <w:t xml:space="preserve"> juni</w:t>
            </w:r>
            <w:r>
              <w:rPr>
                <w:rFonts w:ascii="Times New Roman" w:hAnsi="Times New Roman" w:cs="Times New Roman"/>
              </w:rPr>
              <w:t xml:space="preserve">o de 2020. </w:t>
            </w:r>
          </w:p>
          <w:p w14:paraId="3ABE12AE" w14:textId="77777777" w:rsidR="009F35C2" w:rsidRDefault="009F35C2" w:rsidP="003A72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Ojo: Si buscar información por internet debes </w:t>
            </w:r>
            <w:r w:rsidRPr="00221A65">
              <w:rPr>
                <w:rFonts w:ascii="Times New Roman" w:hAnsi="Times New Roman" w:cs="Times New Roman"/>
                <w:b/>
                <w:bCs/>
                <w:i/>
                <w:iCs/>
              </w:rPr>
              <w:t>EVITAR</w:t>
            </w:r>
            <w:r>
              <w:rPr>
                <w:rFonts w:ascii="Times New Roman" w:hAnsi="Times New Roman" w:cs="Times New Roman"/>
              </w:rPr>
              <w:t xml:space="preserve"> la información de los siguientes sitios Wikipedia, Rincón del Vago y Buenas tareas. </w:t>
            </w:r>
          </w:p>
        </w:tc>
      </w:tr>
      <w:bookmarkEnd w:id="0"/>
    </w:tbl>
    <w:p w14:paraId="267E6DAC" w14:textId="5B4233C7" w:rsidR="009F35C2" w:rsidRDefault="009F35C2" w:rsidP="006F6E55">
      <w:pPr>
        <w:pStyle w:val="Default"/>
        <w:jc w:val="both"/>
      </w:pPr>
    </w:p>
    <w:p w14:paraId="15C94066" w14:textId="503DE3DD" w:rsidR="009F35C2" w:rsidRPr="00BE2352" w:rsidRDefault="00BE2352" w:rsidP="006F6E55">
      <w:pPr>
        <w:pStyle w:val="Default"/>
        <w:jc w:val="both"/>
        <w:rPr>
          <w:sz w:val="22"/>
          <w:szCs w:val="22"/>
        </w:rPr>
      </w:pPr>
      <w:r w:rsidRPr="00BE2352">
        <w:rPr>
          <w:sz w:val="22"/>
          <w:szCs w:val="22"/>
        </w:rPr>
        <w:t xml:space="preserve">Empresa </w:t>
      </w:r>
      <w:proofErr w:type="spellStart"/>
      <w:r w:rsidRPr="00BE2352">
        <w:rPr>
          <w:sz w:val="22"/>
          <w:szCs w:val="22"/>
        </w:rPr>
        <w:t>Colosa</w:t>
      </w:r>
      <w:proofErr w:type="spellEnd"/>
      <w:r w:rsidRPr="00BE2352">
        <w:rPr>
          <w:sz w:val="22"/>
          <w:szCs w:val="22"/>
        </w:rPr>
        <w:t xml:space="preserve">. </w:t>
      </w:r>
    </w:p>
    <w:p w14:paraId="0A9B0338" w14:textId="77777777" w:rsidR="009F35C2" w:rsidRPr="00BE2352" w:rsidRDefault="009F35C2" w:rsidP="006F6E55">
      <w:pPr>
        <w:pStyle w:val="Default"/>
        <w:jc w:val="both"/>
        <w:rPr>
          <w:sz w:val="22"/>
          <w:szCs w:val="22"/>
        </w:rPr>
      </w:pPr>
    </w:p>
    <w:p w14:paraId="424090FE" w14:textId="67850BDC" w:rsidR="006F6E55" w:rsidRPr="00BE2352" w:rsidRDefault="006F6E55" w:rsidP="006F6E55">
      <w:pPr>
        <w:pStyle w:val="Default"/>
        <w:jc w:val="both"/>
        <w:rPr>
          <w:sz w:val="22"/>
          <w:szCs w:val="22"/>
        </w:rPr>
      </w:pPr>
      <w:proofErr w:type="spellStart"/>
      <w:r w:rsidRPr="00BE2352">
        <w:rPr>
          <w:sz w:val="22"/>
          <w:szCs w:val="22"/>
        </w:rPr>
        <w:t>Colasa</w:t>
      </w:r>
      <w:proofErr w:type="spellEnd"/>
      <w:r w:rsidRPr="00BE2352">
        <w:rPr>
          <w:sz w:val="22"/>
          <w:szCs w:val="22"/>
        </w:rPr>
        <w:t xml:space="preserve"> es una empresa líder en la industria de producción de belleza y emplea a cerca de 40.000 personas, repartidas por distintos países. La empresa se ha planteado llevar a cabo una clasificación de los distintos grupos profesionales considerando las funciones que se desarrollan en cada puesto de acuerdo con el Convenio laboral de perfumería y afines firmado a finales del año 2003. </w:t>
      </w:r>
    </w:p>
    <w:p w14:paraId="42073D1C" w14:textId="77777777" w:rsidR="006F6E55" w:rsidRPr="00BE2352" w:rsidRDefault="006F6E55" w:rsidP="006F6E55">
      <w:pPr>
        <w:pStyle w:val="Default"/>
        <w:jc w:val="both"/>
        <w:rPr>
          <w:sz w:val="22"/>
          <w:szCs w:val="22"/>
        </w:rPr>
      </w:pPr>
      <w:r w:rsidRPr="00BE2352">
        <w:rPr>
          <w:sz w:val="22"/>
          <w:szCs w:val="22"/>
        </w:rPr>
        <w:t xml:space="preserve">Los actuales puestos de trabajo y tareas se ajustan a grupos formados en función de diversas tareas, actividades y funciones, a saber: administración; producción (dentro de la cual se incluye la investigación, la fabricación, el control de la calidad y las labores de mantenimiento); comercial (marketing, técnico comercial y ventas); distribución; servicios generales; y recursos humanos-relaciones laborales. </w:t>
      </w:r>
    </w:p>
    <w:p w14:paraId="0196EA68" w14:textId="77777777" w:rsidR="006F6E55" w:rsidRPr="00BE2352" w:rsidRDefault="006F6E55" w:rsidP="006F6E55">
      <w:pPr>
        <w:pStyle w:val="Default"/>
        <w:jc w:val="both"/>
        <w:rPr>
          <w:sz w:val="22"/>
          <w:szCs w:val="22"/>
        </w:rPr>
      </w:pPr>
    </w:p>
    <w:p w14:paraId="2AC03709" w14:textId="7624ECA2" w:rsidR="006F6E55" w:rsidRPr="00BE2352" w:rsidRDefault="006F6E55" w:rsidP="006F6E55">
      <w:pPr>
        <w:pStyle w:val="Default"/>
        <w:jc w:val="both"/>
        <w:rPr>
          <w:sz w:val="22"/>
          <w:szCs w:val="22"/>
        </w:rPr>
      </w:pPr>
      <w:r w:rsidRPr="00BE2352">
        <w:rPr>
          <w:sz w:val="22"/>
          <w:szCs w:val="22"/>
        </w:rPr>
        <w:t xml:space="preserve">Los factores que determinan la pertenencia a un grupo profesional son los siguientes: </w:t>
      </w:r>
    </w:p>
    <w:p w14:paraId="2B0C2246" w14:textId="77777777" w:rsidR="006F6E55" w:rsidRPr="00BE2352" w:rsidRDefault="006F6E55" w:rsidP="006F6E55">
      <w:pPr>
        <w:pStyle w:val="Default"/>
        <w:jc w:val="both"/>
        <w:rPr>
          <w:sz w:val="22"/>
          <w:szCs w:val="22"/>
        </w:rPr>
      </w:pPr>
      <w:r w:rsidRPr="00BE2352">
        <w:rPr>
          <w:sz w:val="22"/>
          <w:szCs w:val="22"/>
        </w:rPr>
        <w:t xml:space="preserve">1.- </w:t>
      </w:r>
      <w:r w:rsidRPr="00BE2352">
        <w:rPr>
          <w:b/>
          <w:bCs/>
          <w:sz w:val="22"/>
          <w:szCs w:val="22"/>
        </w:rPr>
        <w:t>Competencias</w:t>
      </w:r>
      <w:r w:rsidRPr="00BE2352">
        <w:rPr>
          <w:sz w:val="22"/>
          <w:szCs w:val="22"/>
        </w:rPr>
        <w:t xml:space="preserve">: conjunto de conocimientos, experiencias y habilidades requeridas para el desarrollo normal del puesto con independencia de su forma de adquisición, referidos a una función o actividad empresarial. Dentro de las competencias podemos diferenciar entre: </w:t>
      </w:r>
    </w:p>
    <w:p w14:paraId="03557758" w14:textId="715B65FB" w:rsidR="006F6E55" w:rsidRPr="00BE2352" w:rsidRDefault="006F6E55" w:rsidP="00BE2352">
      <w:pPr>
        <w:pStyle w:val="Default"/>
        <w:jc w:val="both"/>
        <w:rPr>
          <w:sz w:val="22"/>
          <w:szCs w:val="22"/>
        </w:rPr>
      </w:pPr>
      <w:r w:rsidRPr="00BE2352">
        <w:rPr>
          <w:sz w:val="22"/>
          <w:szCs w:val="22"/>
        </w:rPr>
        <w:t xml:space="preserve">- </w:t>
      </w:r>
      <w:r w:rsidRPr="00BE2352">
        <w:rPr>
          <w:i/>
          <w:iCs/>
          <w:sz w:val="22"/>
          <w:szCs w:val="22"/>
        </w:rPr>
        <w:t>Competencias técnicas</w:t>
      </w:r>
      <w:r w:rsidRPr="00BE2352">
        <w:rPr>
          <w:sz w:val="22"/>
          <w:szCs w:val="22"/>
        </w:rPr>
        <w:t xml:space="preserve">: requeridas por la complejidad de las funciones, y que se concretan en procedimientos prácticos, técnicos, conocimientos y experiencia, teniendo en cuenta dentro de ellos: la formación a nivel mínimo y suficiente de conocimientos técnicos que debe poseer una persona de capacidad media el desempeño satisfactorio de las funciones del puesto; la especialización, es decir, la exigencia de conocimientos especializados o complementarios a la formación inicial básica; y la experiencia práctica, la cual considera el periodo de tiempo requerido para que una persona con capacidad media y formación previa, adquiera la habilidad y práctica necesarias para desempeñar el puesto, obteniendo un rendimiento suficiente en cantidad y calidad. </w:t>
      </w:r>
    </w:p>
    <w:p w14:paraId="00D0172E" w14:textId="77777777" w:rsidR="006F6E55" w:rsidRPr="00BE2352" w:rsidRDefault="006F6E55" w:rsidP="006F6E55">
      <w:pPr>
        <w:pStyle w:val="Default"/>
        <w:spacing w:after="65"/>
        <w:rPr>
          <w:sz w:val="22"/>
          <w:szCs w:val="22"/>
        </w:rPr>
      </w:pPr>
      <w:r w:rsidRPr="00BE2352">
        <w:rPr>
          <w:sz w:val="22"/>
          <w:szCs w:val="22"/>
        </w:rPr>
        <w:t xml:space="preserve">- </w:t>
      </w:r>
      <w:r w:rsidRPr="00BE2352">
        <w:rPr>
          <w:i/>
          <w:iCs/>
          <w:sz w:val="22"/>
          <w:szCs w:val="22"/>
        </w:rPr>
        <w:t>Competencias directivas</w:t>
      </w:r>
      <w:r w:rsidRPr="00BE2352">
        <w:rPr>
          <w:sz w:val="22"/>
          <w:szCs w:val="22"/>
        </w:rPr>
        <w:t xml:space="preserve">: es la requerida por la amplitud de la gestión con el que el puesto se enfrenta para integrar, coordinar y controlar recursos, actividades, funciones, grupos y objetivos distintos. </w:t>
      </w:r>
    </w:p>
    <w:p w14:paraId="4A15F9A1" w14:textId="77777777" w:rsidR="006F6E55" w:rsidRPr="00BE2352" w:rsidRDefault="006F6E55" w:rsidP="006F6E55">
      <w:pPr>
        <w:pStyle w:val="Default"/>
        <w:rPr>
          <w:sz w:val="22"/>
          <w:szCs w:val="22"/>
        </w:rPr>
      </w:pPr>
      <w:r w:rsidRPr="00BE2352">
        <w:rPr>
          <w:sz w:val="22"/>
          <w:szCs w:val="22"/>
        </w:rPr>
        <w:t xml:space="preserve">- </w:t>
      </w:r>
      <w:r w:rsidRPr="00BE2352">
        <w:rPr>
          <w:i/>
          <w:iCs/>
          <w:sz w:val="22"/>
          <w:szCs w:val="22"/>
        </w:rPr>
        <w:t>Competencias en relaciones humanas</w:t>
      </w:r>
      <w:r w:rsidRPr="00BE2352">
        <w:rPr>
          <w:sz w:val="22"/>
          <w:szCs w:val="22"/>
        </w:rPr>
        <w:t xml:space="preserve">: requerida para lograr resultados a través de otros mediante la motivación e influencia en las personas de dentro y/o fuera de la organización. </w:t>
      </w:r>
    </w:p>
    <w:p w14:paraId="52FAF656" w14:textId="77777777" w:rsidR="00BE2352" w:rsidRPr="00BE2352" w:rsidRDefault="00BE2352" w:rsidP="006F6E55">
      <w:pPr>
        <w:pStyle w:val="Default"/>
        <w:rPr>
          <w:sz w:val="22"/>
          <w:szCs w:val="22"/>
        </w:rPr>
      </w:pPr>
    </w:p>
    <w:p w14:paraId="48167EFD" w14:textId="5A644013" w:rsidR="006F6E55" w:rsidRPr="00BE2352" w:rsidRDefault="006F6E55" w:rsidP="006F6E55">
      <w:pPr>
        <w:pStyle w:val="Default"/>
        <w:rPr>
          <w:sz w:val="22"/>
          <w:szCs w:val="22"/>
        </w:rPr>
      </w:pPr>
      <w:r w:rsidRPr="00BE2352">
        <w:rPr>
          <w:sz w:val="22"/>
          <w:szCs w:val="22"/>
        </w:rPr>
        <w:t xml:space="preserve">2.- </w:t>
      </w:r>
      <w:r w:rsidRPr="00BE2352">
        <w:rPr>
          <w:b/>
          <w:bCs/>
          <w:sz w:val="22"/>
          <w:szCs w:val="22"/>
        </w:rPr>
        <w:t>Cometido-Iniciativa</w:t>
      </w:r>
      <w:r w:rsidRPr="00BE2352">
        <w:rPr>
          <w:sz w:val="22"/>
          <w:szCs w:val="22"/>
        </w:rPr>
        <w:t xml:space="preserve">: se refiere a la calidad de la autonomía del pensamiento requerido por el puesto para identificar, definir y encontrar soluciones a los problemas que se le presenten (utilización de la competencia), así como la mayor o menor dependencia de normas. </w:t>
      </w:r>
    </w:p>
    <w:p w14:paraId="410944CE" w14:textId="77777777" w:rsidR="00BE2352" w:rsidRPr="00BE2352" w:rsidRDefault="00BE2352" w:rsidP="006F6E55">
      <w:pPr>
        <w:pStyle w:val="Default"/>
        <w:rPr>
          <w:sz w:val="22"/>
          <w:szCs w:val="22"/>
        </w:rPr>
      </w:pPr>
    </w:p>
    <w:p w14:paraId="22128BA0" w14:textId="00C92E7E" w:rsidR="006F6E55" w:rsidRPr="00BE2352" w:rsidRDefault="006F6E55" w:rsidP="006F6E55">
      <w:pPr>
        <w:pStyle w:val="Default"/>
        <w:rPr>
          <w:sz w:val="22"/>
          <w:szCs w:val="22"/>
        </w:rPr>
      </w:pPr>
      <w:r w:rsidRPr="00BE2352">
        <w:rPr>
          <w:sz w:val="22"/>
          <w:szCs w:val="22"/>
        </w:rPr>
        <w:t xml:space="preserve">3.- </w:t>
      </w:r>
      <w:r w:rsidRPr="00BE2352">
        <w:rPr>
          <w:b/>
          <w:bCs/>
          <w:sz w:val="22"/>
          <w:szCs w:val="22"/>
        </w:rPr>
        <w:t>Responsabilidad</w:t>
      </w:r>
      <w:r w:rsidRPr="00BE2352">
        <w:rPr>
          <w:sz w:val="22"/>
          <w:szCs w:val="22"/>
        </w:rPr>
        <w:t xml:space="preserve">: es la condición de “responder” por las acciones y decisiones y sus consecuencias. Implica libertad para actuar en el nivel de autonomía de decisión y acción dado al puesto de trabajo para el logro de sus resultados. </w:t>
      </w:r>
    </w:p>
    <w:p w14:paraId="3C833930" w14:textId="7BC5FEF3" w:rsidR="006F6E55" w:rsidRPr="00BE2352" w:rsidRDefault="006F6E55" w:rsidP="006F6E55">
      <w:pPr>
        <w:pStyle w:val="Default"/>
        <w:rPr>
          <w:sz w:val="22"/>
          <w:szCs w:val="22"/>
        </w:rPr>
      </w:pPr>
      <w:r w:rsidRPr="00BE2352">
        <w:rPr>
          <w:sz w:val="22"/>
          <w:szCs w:val="22"/>
        </w:rPr>
        <w:t xml:space="preserve">Según estos aspectos los grupos profesionales son los siguientes: </w:t>
      </w:r>
    </w:p>
    <w:p w14:paraId="6CB28AB4" w14:textId="77777777" w:rsidR="00BE2352" w:rsidRPr="00BE2352" w:rsidRDefault="006F6E55" w:rsidP="006F6E55">
      <w:pPr>
        <w:pStyle w:val="Default"/>
        <w:rPr>
          <w:sz w:val="22"/>
          <w:szCs w:val="22"/>
        </w:rPr>
      </w:pPr>
      <w:r w:rsidRPr="00BE2352">
        <w:rPr>
          <w:sz w:val="22"/>
          <w:szCs w:val="22"/>
        </w:rPr>
        <w:t xml:space="preserve">Niveles operativos. 1. Operativos; 2. Básicos; 3. Cualificado; 4. Oficialía; 5. Especialistas y/o mandos intermedios. </w:t>
      </w:r>
    </w:p>
    <w:p w14:paraId="57DBC16B" w14:textId="2E2C1872" w:rsidR="006F6E55" w:rsidRPr="00BE2352" w:rsidRDefault="006F6E55" w:rsidP="006F6E55">
      <w:pPr>
        <w:pStyle w:val="Default"/>
        <w:rPr>
          <w:sz w:val="22"/>
          <w:szCs w:val="22"/>
        </w:rPr>
      </w:pPr>
      <w:r w:rsidRPr="00BE2352">
        <w:rPr>
          <w:sz w:val="22"/>
          <w:szCs w:val="22"/>
        </w:rPr>
        <w:t xml:space="preserve">Nivel de cuadros. 6. Profesionales y/o Jefes de Sección; 7. Técnicos y/o </w:t>
      </w:r>
      <w:proofErr w:type="gramStart"/>
      <w:r w:rsidRPr="00BE2352">
        <w:rPr>
          <w:sz w:val="22"/>
          <w:szCs w:val="22"/>
        </w:rPr>
        <w:t>Jefes</w:t>
      </w:r>
      <w:proofErr w:type="gramEnd"/>
      <w:r w:rsidRPr="00BE2352">
        <w:rPr>
          <w:sz w:val="22"/>
          <w:szCs w:val="22"/>
        </w:rPr>
        <w:t xml:space="preserve"> de departamentos; 8. Técnicos-Jefes Superiores-Direcciones. </w:t>
      </w:r>
    </w:p>
    <w:p w14:paraId="24980CAD" w14:textId="77777777" w:rsidR="006F6E55" w:rsidRPr="00BE2352" w:rsidRDefault="006F6E55" w:rsidP="006F6E55">
      <w:pPr>
        <w:pStyle w:val="Default"/>
        <w:rPr>
          <w:sz w:val="22"/>
          <w:szCs w:val="22"/>
        </w:rPr>
      </w:pPr>
      <w:r w:rsidRPr="00BE2352">
        <w:rPr>
          <w:sz w:val="22"/>
          <w:szCs w:val="22"/>
        </w:rPr>
        <w:t xml:space="preserve">Niveles directivos. 0. Alta Dirección-Direcciones Generales </w:t>
      </w:r>
    </w:p>
    <w:p w14:paraId="782B046A" w14:textId="18800B90" w:rsidR="006F6E55" w:rsidRPr="00BE2352" w:rsidRDefault="006F6E55" w:rsidP="006F6E55">
      <w:pPr>
        <w:pStyle w:val="Default"/>
        <w:rPr>
          <w:sz w:val="22"/>
          <w:szCs w:val="22"/>
        </w:rPr>
      </w:pPr>
      <w:r w:rsidRPr="00BE2352">
        <w:rPr>
          <w:sz w:val="22"/>
          <w:szCs w:val="22"/>
        </w:rPr>
        <w:lastRenderedPageBreak/>
        <w:t xml:space="preserve">La empresa ha contratado a analistas externos para que lleven a cabo una observación directa en el puesto y una serie de entrevistas. En concreto, se han analizado dos niveles profesionales dentro de la empresa, el nivel primario (es decir, operativos) y el de nivel octavo, Técnicos-Jefes Superiores-Direcciones. La información que se ha obtenido a partir de esta observación es la siguiente: </w:t>
      </w:r>
    </w:p>
    <w:p w14:paraId="67A0F294" w14:textId="0657CA7D" w:rsidR="006F6E55" w:rsidRPr="00BE2352" w:rsidRDefault="006F6E55" w:rsidP="00BE2352">
      <w:pPr>
        <w:pStyle w:val="Default"/>
        <w:ind w:left="708"/>
        <w:jc w:val="both"/>
        <w:rPr>
          <w:sz w:val="22"/>
          <w:szCs w:val="22"/>
        </w:rPr>
      </w:pPr>
      <w:r w:rsidRPr="00BE2352">
        <w:rPr>
          <w:sz w:val="22"/>
          <w:szCs w:val="22"/>
        </w:rPr>
        <w:t>Ana trabaja para nuestra empresa, la observación del analista le ha llevado a considerar que ocupa un puesto donde se realizan trabajos simples y repetitivos, por lo que se necesita poca preparación y adiestramiento para su desempeño. Entre las tareas que realiza Ana está efectuar recados, llevar o recoger correspondencia o paquetería, operaciones elementales con máquinas sencillas, así como la limpieza de dicha maquinaría. Ana responde ante Juan que es el jefe de su sección.</w:t>
      </w:r>
    </w:p>
    <w:p w14:paraId="318414FC" w14:textId="77777777" w:rsidR="00BE2352" w:rsidRPr="00BE2352" w:rsidRDefault="00BE2352" w:rsidP="00BE2352">
      <w:pPr>
        <w:ind w:left="708"/>
        <w:jc w:val="both"/>
        <w:rPr>
          <w:rFonts w:ascii="Times New Roman" w:hAnsi="Times New Roman" w:cs="Times New Roman"/>
        </w:rPr>
      </w:pPr>
    </w:p>
    <w:p w14:paraId="798A12D6" w14:textId="58D114D3" w:rsidR="00CF4352" w:rsidRDefault="00BE2352" w:rsidP="00BE2352">
      <w:pPr>
        <w:ind w:left="708"/>
        <w:jc w:val="both"/>
        <w:rPr>
          <w:rFonts w:ascii="Times New Roman" w:hAnsi="Times New Roman" w:cs="Times New Roman"/>
        </w:rPr>
      </w:pPr>
      <w:r w:rsidRPr="00BE2352">
        <w:rPr>
          <w:rFonts w:ascii="Times New Roman" w:hAnsi="Times New Roman" w:cs="Times New Roman"/>
        </w:rPr>
        <w:t>Alejandro, en cambio, tiene un trabajo más complejo que Ana, en el que tiene que dominar ciertas técnicas funcionales, procedimientos y actividades que lleven consigo la comprensión de sus principios y prácticas. Se encarga de la planificación, ordenación, supervisión y control de un departamento que tiene a su cargo, y responde ante el director general. También tiene que desarrollar ciertas tareas de gestión y de investigación a alto nivel.</w:t>
      </w:r>
    </w:p>
    <w:p w14:paraId="6818C93A" w14:textId="19ECA976" w:rsidR="00BE2352" w:rsidRDefault="00BE2352" w:rsidP="00BE2352">
      <w:pPr>
        <w:ind w:left="708"/>
        <w:jc w:val="both"/>
        <w:rPr>
          <w:rFonts w:ascii="Times New Roman" w:hAnsi="Times New Roman" w:cs="Times New Roman"/>
        </w:rPr>
      </w:pPr>
    </w:p>
    <w:p w14:paraId="741C1B61" w14:textId="25BF6B73" w:rsidR="00BE2352" w:rsidRDefault="00BE2352" w:rsidP="00BE2352">
      <w:pPr>
        <w:ind w:left="708"/>
        <w:jc w:val="both"/>
        <w:rPr>
          <w:rFonts w:ascii="Times New Roman" w:hAnsi="Times New Roman" w:cs="Times New Roman"/>
          <w:b/>
          <w:bCs/>
        </w:rPr>
      </w:pPr>
      <w:r w:rsidRPr="00BE2352">
        <w:rPr>
          <w:rFonts w:ascii="Times New Roman" w:hAnsi="Times New Roman" w:cs="Times New Roman"/>
          <w:b/>
          <w:bCs/>
        </w:rPr>
        <w:t>1.- Realice la descripción y especificación de los puestos de trabajo de Ana y Alejandro.</w:t>
      </w:r>
      <w:r>
        <w:rPr>
          <w:rFonts w:ascii="Times New Roman" w:hAnsi="Times New Roman" w:cs="Times New Roman"/>
          <w:b/>
          <w:bCs/>
        </w:rPr>
        <w:t xml:space="preserve"> Tenga en cuenta las características de un cargo empresarial. </w:t>
      </w:r>
    </w:p>
    <w:p w14:paraId="3B89ED0D" w14:textId="3557D022" w:rsidR="00BE2352" w:rsidRDefault="00BE2352" w:rsidP="00BE2352">
      <w:pPr>
        <w:ind w:left="708"/>
        <w:jc w:val="both"/>
        <w:rPr>
          <w:rFonts w:ascii="Times New Roman" w:hAnsi="Times New Roman" w:cs="Times New Roman"/>
          <w:b/>
          <w:bCs/>
        </w:rPr>
      </w:pPr>
    </w:p>
    <w:p w14:paraId="04D87BFA" w14:textId="4A066122" w:rsidR="00BE2352" w:rsidRPr="00BE2352" w:rsidRDefault="00BE2352" w:rsidP="00BE2352">
      <w:pPr>
        <w:ind w:left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E2352" w:rsidRPr="00BE2352" w:rsidSect="003A7263">
      <w:headerReference w:type="default" r:id="rId7"/>
      <w:pgSz w:w="11906" w:h="17338"/>
      <w:pgMar w:top="1500" w:right="1116" w:bottom="645" w:left="147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2C0DA" w14:textId="77777777" w:rsidR="00C07E2F" w:rsidRDefault="00C07E2F" w:rsidP="009F35C2">
      <w:pPr>
        <w:spacing w:after="0" w:line="240" w:lineRule="auto"/>
      </w:pPr>
      <w:r>
        <w:separator/>
      </w:r>
    </w:p>
  </w:endnote>
  <w:endnote w:type="continuationSeparator" w:id="0">
    <w:p w14:paraId="5B0C95A3" w14:textId="77777777" w:rsidR="00C07E2F" w:rsidRDefault="00C07E2F" w:rsidP="009F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FD969" w14:textId="77777777" w:rsidR="00C07E2F" w:rsidRDefault="00C07E2F" w:rsidP="009F35C2">
      <w:pPr>
        <w:spacing w:after="0" w:line="240" w:lineRule="auto"/>
      </w:pPr>
      <w:r>
        <w:separator/>
      </w:r>
    </w:p>
  </w:footnote>
  <w:footnote w:type="continuationSeparator" w:id="0">
    <w:p w14:paraId="0E62EBA8" w14:textId="77777777" w:rsidR="00C07E2F" w:rsidRDefault="00C07E2F" w:rsidP="009F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66C56" w14:textId="77777777" w:rsidR="009F35C2" w:rsidRPr="008C0750" w:rsidRDefault="009F35C2" w:rsidP="009F35C2">
    <w:pPr>
      <w:pStyle w:val="Encabezado"/>
      <w:jc w:val="both"/>
      <w:rPr>
        <w:rFonts w:ascii="Times New Roman" w:hAnsi="Times New Roman" w:cs="Times New Roman"/>
        <w:b/>
        <w:sz w:val="20"/>
      </w:rPr>
    </w:pPr>
    <w:bookmarkStart w:id="1" w:name="_Hlk41142212"/>
    <w:bookmarkStart w:id="2" w:name="_Hlk41142213"/>
    <w:r w:rsidRPr="008C0750">
      <w:rPr>
        <w:rFonts w:ascii="Times New Roman" w:hAnsi="Times New Roman" w:cs="Times New Roman"/>
        <w:noProof/>
        <w:sz w:val="20"/>
        <w:lang w:eastAsia="es-CL"/>
      </w:rPr>
      <w:drawing>
        <wp:anchor distT="0" distB="0" distL="114300" distR="114300" simplePos="0" relativeHeight="251659264" behindDoc="0" locked="0" layoutInCell="1" allowOverlap="1" wp14:anchorId="027BC87F" wp14:editId="61C77332">
          <wp:simplePos x="0" y="0"/>
          <wp:positionH relativeFrom="rightMargin">
            <wp:posOffset>85725</wp:posOffset>
          </wp:positionH>
          <wp:positionV relativeFrom="paragraph">
            <wp:posOffset>-325755</wp:posOffset>
          </wp:positionV>
          <wp:extent cx="390525" cy="650875"/>
          <wp:effectExtent l="0" t="0" r="9525" b="0"/>
          <wp:wrapNone/>
          <wp:docPr id="16" name="Imagen 16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antorcha lice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750">
      <w:rPr>
        <w:rFonts w:ascii="Times New Roman" w:hAnsi="Times New Roman" w:cs="Times New Roman"/>
        <w:b/>
        <w:sz w:val="20"/>
      </w:rPr>
      <w:t>Profesora Camila Castillo</w:t>
    </w:r>
    <w:r>
      <w:rPr>
        <w:rFonts w:ascii="Times New Roman" w:hAnsi="Times New Roman" w:cs="Times New Roman"/>
        <w:b/>
        <w:sz w:val="20"/>
      </w:rPr>
      <w:t xml:space="preserve"> </w:t>
    </w:r>
    <w:r>
      <w:rPr>
        <w:rFonts w:ascii="Times New Roman" w:hAnsi="Times New Roman" w:cs="Times New Roman"/>
        <w:b/>
        <w:sz w:val="20"/>
      </w:rPr>
      <w:tab/>
      <w:t xml:space="preserve">                                                                             Liceo República Argentina</w:t>
    </w:r>
  </w:p>
  <w:p w14:paraId="72B2AA39" w14:textId="2CBF7824" w:rsidR="009F35C2" w:rsidRPr="009F35C2" w:rsidRDefault="009F35C2" w:rsidP="009F35C2">
    <w:pPr>
      <w:pStyle w:val="Encabezado"/>
      <w:rPr>
        <w:rFonts w:ascii="Times New Roman" w:hAnsi="Times New Roman" w:cs="Times New Roman"/>
        <w:b/>
        <w:sz w:val="20"/>
      </w:rPr>
    </w:pPr>
    <w:r w:rsidRPr="008C0750">
      <w:rPr>
        <w:rFonts w:ascii="Times New Roman" w:hAnsi="Times New Roman" w:cs="Times New Roman"/>
        <w:b/>
        <w:sz w:val="20"/>
      </w:rPr>
      <w:t>Departamento de Administrac</w:t>
    </w:r>
    <w:r>
      <w:rPr>
        <w:rFonts w:ascii="Times New Roman" w:hAnsi="Times New Roman" w:cs="Times New Roman"/>
        <w:b/>
        <w:sz w:val="20"/>
      </w:rPr>
      <w:t>ión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919F0"/>
    <w:multiLevelType w:val="hybridMultilevel"/>
    <w:tmpl w:val="7CEE5D16"/>
    <w:lvl w:ilvl="0" w:tplc="9CACD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E29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B4FF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3A8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2C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4EB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DE8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88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0E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55"/>
    <w:rsid w:val="0058451C"/>
    <w:rsid w:val="006F6E55"/>
    <w:rsid w:val="009F35C2"/>
    <w:rsid w:val="00BE2352"/>
    <w:rsid w:val="00C07E2F"/>
    <w:rsid w:val="00C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68CC"/>
  <w15:chartTrackingRefBased/>
  <w15:docId w15:val="{06D2EDAF-4303-444A-8C95-BB252F9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5C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F6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F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35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5C2"/>
  </w:style>
  <w:style w:type="paragraph" w:styleId="Piedepgina">
    <w:name w:val="footer"/>
    <w:basedOn w:val="Normal"/>
    <w:link w:val="PiedepginaCar"/>
    <w:uiPriority w:val="99"/>
    <w:unhideWhenUsed/>
    <w:rsid w:val="009F35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2784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570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593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266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1097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Luna</cp:lastModifiedBy>
  <cp:revision>1</cp:revision>
  <dcterms:created xsi:type="dcterms:W3CDTF">2020-05-23T20:37:00Z</dcterms:created>
  <dcterms:modified xsi:type="dcterms:W3CDTF">2020-05-23T21:42:00Z</dcterms:modified>
</cp:coreProperties>
</file>