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F05D2" w14:textId="77777777" w:rsidR="000D0084" w:rsidRPr="00FD59F3" w:rsidRDefault="00734F85" w:rsidP="00734F85">
      <w:pPr>
        <w:spacing w:after="0" w:line="240" w:lineRule="auto"/>
        <w:jc w:val="center"/>
        <w:rPr>
          <w:rFonts w:ascii="Times New Roman" w:hAnsi="Times New Roman" w:cs="Times New Roman"/>
          <w:bCs/>
          <w:i/>
          <w:iCs/>
          <w:sz w:val="24"/>
          <w:szCs w:val="24"/>
          <w:u w:val="single"/>
        </w:rPr>
      </w:pPr>
      <w:r w:rsidRPr="00FD59F3">
        <w:rPr>
          <w:rFonts w:ascii="Times New Roman" w:hAnsi="Times New Roman" w:cs="Times New Roman"/>
          <w:bCs/>
          <w:i/>
          <w:iCs/>
          <w:sz w:val="24"/>
          <w:szCs w:val="24"/>
          <w:u w:val="single"/>
        </w:rPr>
        <w:t xml:space="preserve">Actividades </w:t>
      </w:r>
      <w:r w:rsidR="000D0084" w:rsidRPr="00FD59F3">
        <w:rPr>
          <w:rFonts w:ascii="Times New Roman" w:hAnsi="Times New Roman" w:cs="Times New Roman"/>
          <w:bCs/>
          <w:i/>
          <w:iCs/>
          <w:sz w:val="24"/>
          <w:szCs w:val="24"/>
          <w:u w:val="single"/>
        </w:rPr>
        <w:t xml:space="preserve">Evaluada. </w:t>
      </w:r>
    </w:p>
    <w:p w14:paraId="487F0934" w14:textId="3686AFBA" w:rsidR="00734F85" w:rsidRPr="00FD59F3" w:rsidRDefault="00FD59F3" w:rsidP="00734F85">
      <w:pPr>
        <w:spacing w:after="0" w:line="240" w:lineRule="auto"/>
        <w:jc w:val="center"/>
        <w:rPr>
          <w:rFonts w:ascii="Times New Roman" w:hAnsi="Times New Roman" w:cs="Times New Roman"/>
          <w:bCs/>
          <w:i/>
          <w:iCs/>
          <w:sz w:val="24"/>
          <w:szCs w:val="24"/>
          <w:u w:val="single"/>
        </w:rPr>
      </w:pPr>
      <w:r w:rsidRPr="00FD59F3">
        <w:rPr>
          <w:rFonts w:ascii="Times New Roman" w:hAnsi="Times New Roman" w:cs="Times New Roman"/>
          <w:bCs/>
          <w:i/>
          <w:iCs/>
          <w:sz w:val="24"/>
          <w:szCs w:val="24"/>
          <w:u w:val="single"/>
        </w:rPr>
        <w:t>Módulo Desarrollo</w:t>
      </w:r>
      <w:r w:rsidR="009D6046" w:rsidRPr="00FD59F3">
        <w:rPr>
          <w:rFonts w:ascii="Times New Roman" w:hAnsi="Times New Roman" w:cs="Times New Roman"/>
          <w:bCs/>
          <w:i/>
          <w:iCs/>
          <w:sz w:val="24"/>
          <w:szCs w:val="24"/>
          <w:u w:val="single"/>
        </w:rPr>
        <w:t xml:space="preserve"> </w:t>
      </w:r>
      <w:r w:rsidR="00734F85" w:rsidRPr="00FD59F3">
        <w:rPr>
          <w:rFonts w:ascii="Times New Roman" w:hAnsi="Times New Roman" w:cs="Times New Roman"/>
          <w:bCs/>
          <w:i/>
          <w:iCs/>
          <w:sz w:val="24"/>
          <w:szCs w:val="24"/>
          <w:u w:val="single"/>
        </w:rPr>
        <w:t>y</w:t>
      </w:r>
      <w:r w:rsidR="009D6046" w:rsidRPr="00FD59F3">
        <w:rPr>
          <w:rFonts w:ascii="Times New Roman" w:hAnsi="Times New Roman" w:cs="Times New Roman"/>
          <w:bCs/>
          <w:i/>
          <w:iCs/>
          <w:sz w:val="24"/>
          <w:szCs w:val="24"/>
          <w:u w:val="single"/>
        </w:rPr>
        <w:t xml:space="preserve"> </w:t>
      </w:r>
      <w:r w:rsidR="00734F85" w:rsidRPr="00FD59F3">
        <w:rPr>
          <w:rFonts w:ascii="Times New Roman" w:hAnsi="Times New Roman" w:cs="Times New Roman"/>
          <w:bCs/>
          <w:i/>
          <w:iCs/>
          <w:sz w:val="24"/>
          <w:szCs w:val="24"/>
          <w:u w:val="single"/>
        </w:rPr>
        <w:t>B</w:t>
      </w:r>
      <w:r w:rsidR="009D6046" w:rsidRPr="00FD59F3">
        <w:rPr>
          <w:rFonts w:ascii="Times New Roman" w:hAnsi="Times New Roman" w:cs="Times New Roman"/>
          <w:bCs/>
          <w:i/>
          <w:iCs/>
          <w:sz w:val="24"/>
          <w:szCs w:val="24"/>
          <w:u w:val="single"/>
        </w:rPr>
        <w:t xml:space="preserve">ienestar </w:t>
      </w:r>
      <w:r w:rsidR="00734F85" w:rsidRPr="00FD59F3">
        <w:rPr>
          <w:rFonts w:ascii="Times New Roman" w:hAnsi="Times New Roman" w:cs="Times New Roman"/>
          <w:bCs/>
          <w:i/>
          <w:iCs/>
          <w:sz w:val="24"/>
          <w:szCs w:val="24"/>
          <w:u w:val="single"/>
        </w:rPr>
        <w:t>P</w:t>
      </w:r>
      <w:r w:rsidR="009D6046" w:rsidRPr="00FD59F3">
        <w:rPr>
          <w:rFonts w:ascii="Times New Roman" w:hAnsi="Times New Roman" w:cs="Times New Roman"/>
          <w:bCs/>
          <w:i/>
          <w:iCs/>
          <w:sz w:val="24"/>
          <w:szCs w:val="24"/>
          <w:u w:val="single"/>
        </w:rPr>
        <w:t>ersonal</w:t>
      </w:r>
    </w:p>
    <w:p w14:paraId="4C90E768" w14:textId="77777777" w:rsidR="00734F85" w:rsidRPr="00734F85" w:rsidRDefault="00734F85" w:rsidP="00734F85">
      <w:pPr>
        <w:spacing w:after="0" w:line="240" w:lineRule="auto"/>
        <w:jc w:val="center"/>
        <w:rPr>
          <w:rFonts w:ascii="Times New Roman" w:hAnsi="Times New Roman" w:cs="Times New Roman"/>
          <w:b/>
          <w:sz w:val="24"/>
          <w:szCs w:val="24"/>
          <w:u w:val="single"/>
        </w:rPr>
      </w:pPr>
    </w:p>
    <w:p w14:paraId="21849923" w14:textId="0AD55F4D" w:rsidR="00FD59F3" w:rsidRDefault="00FD59F3" w:rsidP="00D85255">
      <w:pPr>
        <w:jc w:val="center"/>
        <w:rPr>
          <w:rFonts w:ascii="Times New Roman" w:hAnsi="Times New Roman" w:cs="Times New Roman"/>
          <w:b/>
          <w:sz w:val="24"/>
          <w:szCs w:val="24"/>
        </w:rPr>
      </w:pPr>
      <w:r>
        <w:rPr>
          <w:rFonts w:ascii="Times New Roman" w:hAnsi="Times New Roman" w:cs="Times New Roman"/>
          <w:b/>
          <w:sz w:val="24"/>
          <w:szCs w:val="24"/>
        </w:rPr>
        <w:t xml:space="preserve">Frase de la semana: </w:t>
      </w:r>
      <w:r w:rsidRPr="00D85255">
        <w:rPr>
          <w:rFonts w:ascii="Times New Roman" w:hAnsi="Times New Roman" w:cs="Times New Roman"/>
          <w:bCs/>
          <w:sz w:val="24"/>
          <w:szCs w:val="24"/>
        </w:rPr>
        <w:t xml:space="preserve">“Por sobre todo se la heroína de tu vida, no la </w:t>
      </w:r>
      <w:r w:rsidR="00D85255" w:rsidRPr="00D85255">
        <w:rPr>
          <w:rFonts w:ascii="Times New Roman" w:hAnsi="Times New Roman" w:cs="Times New Roman"/>
          <w:bCs/>
          <w:sz w:val="24"/>
          <w:szCs w:val="24"/>
        </w:rPr>
        <w:t>víctima</w:t>
      </w:r>
      <w:r w:rsidRPr="00D85255">
        <w:rPr>
          <w:rFonts w:ascii="Times New Roman" w:hAnsi="Times New Roman" w:cs="Times New Roman"/>
          <w:bCs/>
          <w:sz w:val="24"/>
          <w:szCs w:val="24"/>
        </w:rPr>
        <w:t>”</w:t>
      </w:r>
      <w:r w:rsidR="00D85255" w:rsidRPr="00D85255">
        <w:rPr>
          <w:rFonts w:ascii="Times New Roman" w:hAnsi="Times New Roman" w:cs="Times New Roman"/>
          <w:bCs/>
          <w:sz w:val="24"/>
          <w:szCs w:val="24"/>
        </w:rPr>
        <w:t xml:space="preserve">, </w:t>
      </w:r>
      <w:r w:rsidRPr="00D85255">
        <w:rPr>
          <w:rFonts w:ascii="Times New Roman" w:hAnsi="Times New Roman" w:cs="Times New Roman"/>
          <w:bCs/>
          <w:sz w:val="24"/>
          <w:szCs w:val="24"/>
        </w:rPr>
        <w:t xml:space="preserve">Nora </w:t>
      </w:r>
      <w:proofErr w:type="spellStart"/>
      <w:r w:rsidRPr="00D85255">
        <w:rPr>
          <w:rFonts w:ascii="Times New Roman" w:hAnsi="Times New Roman" w:cs="Times New Roman"/>
          <w:bCs/>
          <w:sz w:val="24"/>
          <w:szCs w:val="24"/>
        </w:rPr>
        <w:t>Ephron</w:t>
      </w:r>
      <w:proofErr w:type="spellEnd"/>
      <w:r w:rsidR="00D85255" w:rsidRPr="00D85255">
        <w:rPr>
          <w:rFonts w:ascii="Times New Roman" w:hAnsi="Times New Roman" w:cs="Times New Roman"/>
          <w:bCs/>
          <w:sz w:val="24"/>
          <w:szCs w:val="24"/>
        </w:rPr>
        <w:t>.</w:t>
      </w:r>
      <w:r w:rsidR="00D85255">
        <w:rPr>
          <w:rFonts w:ascii="Times New Roman" w:hAnsi="Times New Roman" w:cs="Times New Roman"/>
          <w:b/>
          <w:sz w:val="24"/>
          <w:szCs w:val="24"/>
        </w:rPr>
        <w:t xml:space="preserve"> </w:t>
      </w:r>
    </w:p>
    <w:tbl>
      <w:tblPr>
        <w:tblStyle w:val="Tablaconcuadrcula"/>
        <w:tblW w:w="0" w:type="auto"/>
        <w:tblLook w:val="04A0" w:firstRow="1" w:lastRow="0" w:firstColumn="1" w:lastColumn="0" w:noHBand="0" w:noVBand="1"/>
      </w:tblPr>
      <w:tblGrid>
        <w:gridCol w:w="7225"/>
        <w:gridCol w:w="1603"/>
      </w:tblGrid>
      <w:tr w:rsidR="00FD59F3" w14:paraId="3F83B274" w14:textId="77777777" w:rsidTr="008A6B2F">
        <w:tc>
          <w:tcPr>
            <w:tcW w:w="7225" w:type="dxa"/>
          </w:tcPr>
          <w:p w14:paraId="292E0380" w14:textId="77777777" w:rsidR="00FD59F3" w:rsidRPr="0065300A" w:rsidRDefault="00FD59F3" w:rsidP="008A6B2F">
            <w:pPr>
              <w:jc w:val="both"/>
              <w:rPr>
                <w:rFonts w:ascii="Times New Roman" w:hAnsi="Times New Roman" w:cs="Times New Roman"/>
                <w:b/>
                <w:bCs/>
              </w:rPr>
            </w:pPr>
            <w:r w:rsidRPr="0065300A">
              <w:rPr>
                <w:rFonts w:ascii="Times New Roman" w:hAnsi="Times New Roman" w:cs="Times New Roman"/>
                <w:b/>
                <w:bCs/>
              </w:rPr>
              <w:t>Nombre:</w:t>
            </w:r>
          </w:p>
        </w:tc>
        <w:tc>
          <w:tcPr>
            <w:tcW w:w="1603" w:type="dxa"/>
          </w:tcPr>
          <w:p w14:paraId="654913A6" w14:textId="77777777" w:rsidR="00FD59F3" w:rsidRPr="0065300A" w:rsidRDefault="00FD59F3" w:rsidP="008A6B2F">
            <w:pPr>
              <w:jc w:val="both"/>
              <w:rPr>
                <w:rFonts w:ascii="Times New Roman" w:hAnsi="Times New Roman" w:cs="Times New Roman"/>
                <w:b/>
                <w:bCs/>
              </w:rPr>
            </w:pPr>
            <w:r w:rsidRPr="0065300A">
              <w:rPr>
                <w:rFonts w:ascii="Times New Roman" w:hAnsi="Times New Roman" w:cs="Times New Roman"/>
                <w:b/>
                <w:bCs/>
              </w:rPr>
              <w:t>Curso:</w:t>
            </w:r>
          </w:p>
        </w:tc>
      </w:tr>
      <w:tr w:rsidR="00FD59F3" w14:paraId="574AF0AB" w14:textId="77777777" w:rsidTr="008A6B2F">
        <w:tc>
          <w:tcPr>
            <w:tcW w:w="8828" w:type="dxa"/>
            <w:gridSpan w:val="2"/>
          </w:tcPr>
          <w:p w14:paraId="3A61DC3D" w14:textId="0DB6751C" w:rsidR="00FD59F3" w:rsidRPr="00FD59F3" w:rsidRDefault="00FD59F3" w:rsidP="00FD59F3">
            <w:pPr>
              <w:rPr>
                <w:b/>
                <w:bCs/>
              </w:rPr>
            </w:pPr>
            <w:r w:rsidRPr="0065300A">
              <w:rPr>
                <w:rFonts w:ascii="Times New Roman" w:hAnsi="Times New Roman" w:cs="Times New Roman"/>
                <w:b/>
                <w:bCs/>
              </w:rPr>
              <w:t xml:space="preserve">Objetivo de la Guía: </w:t>
            </w:r>
            <w:r w:rsidRPr="00FD59F3">
              <w:rPr>
                <w:rFonts w:ascii="Times New Roman" w:hAnsi="Times New Roman" w:cs="Times New Roman"/>
              </w:rPr>
              <w:t>Identificar falencias del caso que implica el artículo 184 del código del trabajo.</w:t>
            </w:r>
            <w:r w:rsidRPr="00FD59F3">
              <w:rPr>
                <w:b/>
                <w:bCs/>
              </w:rPr>
              <w:t xml:space="preserve"> </w:t>
            </w:r>
          </w:p>
        </w:tc>
      </w:tr>
      <w:tr w:rsidR="00FD59F3" w14:paraId="45A8AD76" w14:textId="77777777" w:rsidTr="008A6B2F">
        <w:tc>
          <w:tcPr>
            <w:tcW w:w="8828" w:type="dxa"/>
            <w:gridSpan w:val="2"/>
          </w:tcPr>
          <w:p w14:paraId="70FFA829" w14:textId="47C976A9" w:rsidR="00FD59F3" w:rsidRPr="0086045C" w:rsidRDefault="00FD59F3" w:rsidP="008A6B2F">
            <w:pPr>
              <w:jc w:val="both"/>
              <w:rPr>
                <w:rFonts w:ascii="Times New Roman" w:hAnsi="Times New Roman" w:cs="Times New Roman"/>
                <w:sz w:val="24"/>
                <w:szCs w:val="24"/>
              </w:rPr>
            </w:pPr>
            <w:r w:rsidRPr="0065300A">
              <w:rPr>
                <w:rFonts w:ascii="Times New Roman" w:hAnsi="Times New Roman" w:cs="Times New Roman"/>
                <w:b/>
                <w:bCs/>
              </w:rPr>
              <w:t xml:space="preserve">Instrucciones: </w:t>
            </w:r>
            <w:r w:rsidRPr="0086045C">
              <w:rPr>
                <w:rFonts w:ascii="Times New Roman" w:hAnsi="Times New Roman" w:cs="Times New Roman"/>
                <w:sz w:val="24"/>
                <w:szCs w:val="24"/>
              </w:rPr>
              <w:t xml:space="preserve">Lee </w:t>
            </w:r>
            <w:r>
              <w:rPr>
                <w:rFonts w:ascii="Times New Roman" w:hAnsi="Times New Roman" w:cs="Times New Roman"/>
                <w:sz w:val="24"/>
                <w:szCs w:val="24"/>
              </w:rPr>
              <w:t>de forma individual y silenciosa</w:t>
            </w:r>
            <w:r>
              <w:rPr>
                <w:rFonts w:ascii="Times New Roman" w:hAnsi="Times New Roman" w:cs="Times New Roman"/>
                <w:sz w:val="24"/>
                <w:szCs w:val="24"/>
              </w:rPr>
              <w:t xml:space="preserve"> responde los siguientes casos prácticos de acuerdo al articulo 184 bis del código del trabajo. </w:t>
            </w:r>
          </w:p>
          <w:p w14:paraId="1AE31725" w14:textId="77777777" w:rsidR="00FD59F3" w:rsidRDefault="00FD59F3" w:rsidP="008A6B2F">
            <w:pPr>
              <w:jc w:val="both"/>
              <w:rPr>
                <w:rFonts w:ascii="Times New Roman" w:hAnsi="Times New Roman" w:cs="Times New Roman"/>
              </w:rPr>
            </w:pPr>
          </w:p>
          <w:p w14:paraId="14FBAFCD" w14:textId="77777777" w:rsidR="00FD59F3" w:rsidRDefault="00FD59F3" w:rsidP="008A6B2F">
            <w:pPr>
              <w:jc w:val="both"/>
              <w:rPr>
                <w:rFonts w:ascii="Times New Roman" w:hAnsi="Times New Roman" w:cs="Times New Roman"/>
              </w:rPr>
            </w:pPr>
            <w:r>
              <w:rPr>
                <w:rFonts w:ascii="Times New Roman" w:hAnsi="Times New Roman" w:cs="Times New Roman"/>
              </w:rPr>
              <w:t xml:space="preserve">La fecha de entrega es para el día 29 de mayo de 2020. </w:t>
            </w:r>
          </w:p>
          <w:p w14:paraId="1693F848" w14:textId="77777777" w:rsidR="00FD59F3" w:rsidRDefault="00FD59F3" w:rsidP="008A6B2F">
            <w:pPr>
              <w:jc w:val="both"/>
              <w:rPr>
                <w:rFonts w:ascii="Times New Roman" w:hAnsi="Times New Roman" w:cs="Times New Roman"/>
              </w:rPr>
            </w:pPr>
            <w:r>
              <w:rPr>
                <w:rFonts w:ascii="Times New Roman" w:hAnsi="Times New Roman" w:cs="Times New Roman"/>
              </w:rPr>
              <w:t xml:space="preserve">Ojo: Si buscar información por internet debes </w:t>
            </w:r>
            <w:r w:rsidRPr="00221A65">
              <w:rPr>
                <w:rFonts w:ascii="Times New Roman" w:hAnsi="Times New Roman" w:cs="Times New Roman"/>
                <w:b/>
                <w:bCs/>
                <w:i/>
                <w:iCs/>
              </w:rPr>
              <w:t>EVITAR</w:t>
            </w:r>
            <w:r>
              <w:rPr>
                <w:rFonts w:ascii="Times New Roman" w:hAnsi="Times New Roman" w:cs="Times New Roman"/>
              </w:rPr>
              <w:t xml:space="preserve"> la información de los siguientes sitios Wikipedia, Rincón del Vago y Buenas tareas. </w:t>
            </w:r>
          </w:p>
        </w:tc>
      </w:tr>
    </w:tbl>
    <w:p w14:paraId="775F96ED" w14:textId="77777777" w:rsidR="00FD59F3" w:rsidRPr="00734F85" w:rsidRDefault="00FD59F3" w:rsidP="00734F85">
      <w:pPr>
        <w:jc w:val="both"/>
        <w:rPr>
          <w:rFonts w:ascii="Times New Roman" w:hAnsi="Times New Roman" w:cs="Times New Roman"/>
          <w:b/>
          <w:sz w:val="24"/>
          <w:szCs w:val="24"/>
        </w:rPr>
      </w:pPr>
    </w:p>
    <w:p w14:paraId="1F294D17" w14:textId="77777777" w:rsidR="000D0084" w:rsidRPr="000D0084" w:rsidRDefault="000D0084" w:rsidP="00734F85">
      <w:pPr>
        <w:jc w:val="both"/>
        <w:rPr>
          <w:rFonts w:ascii="Times New Roman" w:hAnsi="Times New Roman" w:cs="Times New Roman"/>
          <w:b/>
          <w:sz w:val="24"/>
          <w:szCs w:val="24"/>
          <w:u w:val="single"/>
        </w:rPr>
      </w:pPr>
      <w:r w:rsidRPr="000D0084">
        <w:rPr>
          <w:rFonts w:ascii="Times New Roman" w:hAnsi="Times New Roman" w:cs="Times New Roman"/>
          <w:b/>
          <w:sz w:val="24"/>
          <w:szCs w:val="24"/>
          <w:u w:val="single"/>
        </w:rPr>
        <w:t>Caso 1</w:t>
      </w:r>
    </w:p>
    <w:p w14:paraId="0E7F2E1F" w14:textId="77777777" w:rsidR="00734F85" w:rsidRPr="00734F85" w:rsidRDefault="00734F85" w:rsidP="00734F85">
      <w:pPr>
        <w:jc w:val="both"/>
        <w:rPr>
          <w:rFonts w:ascii="Times New Roman" w:hAnsi="Times New Roman" w:cs="Times New Roman"/>
          <w:sz w:val="24"/>
          <w:szCs w:val="24"/>
        </w:rPr>
      </w:pPr>
      <w:r w:rsidRPr="00734F85">
        <w:rPr>
          <w:rFonts w:ascii="Times New Roman" w:hAnsi="Times New Roman" w:cs="Times New Roman"/>
          <w:sz w:val="24"/>
          <w:szCs w:val="24"/>
        </w:rPr>
        <w:t>Caída de andamio en pleno centro de Santiago dejó a cuatro trabajadores lesionados</w:t>
      </w:r>
    </w:p>
    <w:p w14:paraId="401908AB" w14:textId="77777777" w:rsidR="00734F85" w:rsidRPr="00734F85" w:rsidRDefault="00734F85" w:rsidP="00734F85">
      <w:pPr>
        <w:jc w:val="both"/>
        <w:rPr>
          <w:rFonts w:ascii="Times New Roman" w:hAnsi="Times New Roman" w:cs="Times New Roman"/>
          <w:sz w:val="24"/>
          <w:szCs w:val="24"/>
        </w:rPr>
      </w:pPr>
      <w:r w:rsidRPr="00734F85">
        <w:rPr>
          <w:rFonts w:ascii="Times New Roman" w:hAnsi="Times New Roman" w:cs="Times New Roman"/>
          <w:sz w:val="24"/>
          <w:szCs w:val="24"/>
        </w:rPr>
        <w:t>Un </w:t>
      </w:r>
      <w:r w:rsidRPr="00734F85">
        <w:rPr>
          <w:rFonts w:ascii="Times New Roman" w:hAnsi="Times New Roman" w:cs="Times New Roman"/>
          <w:b/>
          <w:bCs/>
          <w:sz w:val="24"/>
          <w:szCs w:val="24"/>
        </w:rPr>
        <w:t>andamio cayó en la tarde de este viernes sobre una vereda en calle Santo Domingo con Teatinos</w:t>
      </w:r>
      <w:r w:rsidRPr="00734F85">
        <w:rPr>
          <w:rFonts w:ascii="Times New Roman" w:hAnsi="Times New Roman" w:cs="Times New Roman"/>
          <w:sz w:val="24"/>
          <w:szCs w:val="24"/>
        </w:rPr>
        <w:t>, en pleno centro de Santiago, lo que ha derivado en un gran operativo policial.</w:t>
      </w:r>
    </w:p>
    <w:p w14:paraId="1B6E64CF" w14:textId="77777777" w:rsidR="00734F85" w:rsidRPr="00734F85" w:rsidRDefault="00734F85" w:rsidP="00734F85">
      <w:pPr>
        <w:jc w:val="both"/>
        <w:rPr>
          <w:rFonts w:ascii="Times New Roman" w:hAnsi="Times New Roman" w:cs="Times New Roman"/>
          <w:sz w:val="24"/>
          <w:szCs w:val="24"/>
        </w:rPr>
      </w:pPr>
      <w:r w:rsidRPr="00734F85">
        <w:rPr>
          <w:rFonts w:ascii="Times New Roman" w:hAnsi="Times New Roman" w:cs="Times New Roman"/>
          <w:sz w:val="24"/>
          <w:szCs w:val="24"/>
        </w:rPr>
        <w:t>Según información de Carabineros, </w:t>
      </w:r>
      <w:r w:rsidRPr="00734F85">
        <w:rPr>
          <w:rFonts w:ascii="Times New Roman" w:hAnsi="Times New Roman" w:cs="Times New Roman"/>
          <w:b/>
          <w:bCs/>
          <w:sz w:val="24"/>
          <w:szCs w:val="24"/>
        </w:rPr>
        <w:t xml:space="preserve">cuatro trabajadores resultaron lesionados, por lo que tras ser rescatados por Bomberos y el </w:t>
      </w:r>
      <w:proofErr w:type="spellStart"/>
      <w:r w:rsidRPr="00734F85">
        <w:rPr>
          <w:rFonts w:ascii="Times New Roman" w:hAnsi="Times New Roman" w:cs="Times New Roman"/>
          <w:b/>
          <w:bCs/>
          <w:sz w:val="24"/>
          <w:szCs w:val="24"/>
        </w:rPr>
        <w:t>Samu</w:t>
      </w:r>
      <w:proofErr w:type="spellEnd"/>
      <w:r w:rsidRPr="00734F85">
        <w:rPr>
          <w:rFonts w:ascii="Times New Roman" w:hAnsi="Times New Roman" w:cs="Times New Roman"/>
          <w:b/>
          <w:bCs/>
          <w:sz w:val="24"/>
          <w:szCs w:val="24"/>
        </w:rPr>
        <w:t xml:space="preserve"> fueron derivados a recintos asistenciales cercanos.</w:t>
      </w:r>
    </w:p>
    <w:p w14:paraId="751E271F" w14:textId="77777777" w:rsidR="00734F85" w:rsidRPr="00734F85" w:rsidRDefault="00734F85" w:rsidP="00734F85">
      <w:pPr>
        <w:jc w:val="both"/>
        <w:rPr>
          <w:rFonts w:ascii="Times New Roman" w:hAnsi="Times New Roman" w:cs="Times New Roman"/>
          <w:sz w:val="24"/>
          <w:szCs w:val="24"/>
        </w:rPr>
      </w:pPr>
      <w:r w:rsidRPr="00734F85">
        <w:rPr>
          <w:rFonts w:ascii="Times New Roman" w:hAnsi="Times New Roman" w:cs="Times New Roman"/>
          <w:sz w:val="24"/>
          <w:szCs w:val="24"/>
        </w:rPr>
        <w:t>El mayor Gonzalo Urbina indicó que "cerca de las 18:40 ingresó un llamado al 133 donde se nos comunicaba que cuatro personas, trabajadores de la edificación, habrían sufrido una caída de un andamio. Personal de Carabineros se constituyó producto de la situación que se está investigando para ver las causas de la caída del andamio".</w:t>
      </w:r>
    </w:p>
    <w:p w14:paraId="20CFCCDF" w14:textId="77777777" w:rsidR="00734F85" w:rsidRPr="00734F85" w:rsidRDefault="00734F85" w:rsidP="00734F85">
      <w:pPr>
        <w:jc w:val="both"/>
        <w:rPr>
          <w:rFonts w:ascii="Times New Roman" w:hAnsi="Times New Roman" w:cs="Times New Roman"/>
          <w:sz w:val="24"/>
          <w:szCs w:val="24"/>
        </w:rPr>
      </w:pPr>
      <w:r w:rsidRPr="00734F85">
        <w:rPr>
          <w:rFonts w:ascii="Times New Roman" w:hAnsi="Times New Roman" w:cs="Times New Roman"/>
          <w:sz w:val="24"/>
          <w:szCs w:val="24"/>
        </w:rPr>
        <w:t>"Resultaron </w:t>
      </w:r>
      <w:r w:rsidRPr="00734F85">
        <w:rPr>
          <w:rFonts w:ascii="Times New Roman" w:hAnsi="Times New Roman" w:cs="Times New Roman"/>
          <w:b/>
          <w:bCs/>
          <w:sz w:val="24"/>
          <w:szCs w:val="24"/>
        </w:rPr>
        <w:t>cuatro trabajadores con diversas lesiones, de ellos dos graves fuera de riesgo vital</w:t>
      </w:r>
      <w:r w:rsidRPr="00734F85">
        <w:rPr>
          <w:rFonts w:ascii="Times New Roman" w:hAnsi="Times New Roman" w:cs="Times New Roman"/>
          <w:sz w:val="24"/>
          <w:szCs w:val="24"/>
        </w:rPr>
        <w:t>, con varias fracturas, los cuales fueron trasladados a la Mutual de Seguridad", añadió.</w:t>
      </w:r>
    </w:p>
    <w:p w14:paraId="5EF33D2F" w14:textId="77777777" w:rsidR="00734F85" w:rsidRPr="00734F85" w:rsidRDefault="00734F85" w:rsidP="00734F85">
      <w:pPr>
        <w:jc w:val="both"/>
        <w:rPr>
          <w:rFonts w:ascii="Times New Roman" w:hAnsi="Times New Roman" w:cs="Times New Roman"/>
          <w:sz w:val="24"/>
          <w:szCs w:val="24"/>
        </w:rPr>
      </w:pPr>
      <w:r w:rsidRPr="00734F85">
        <w:rPr>
          <w:rFonts w:ascii="Times New Roman" w:hAnsi="Times New Roman" w:cs="Times New Roman"/>
          <w:sz w:val="24"/>
          <w:szCs w:val="24"/>
        </w:rPr>
        <w:t>Por su parte, la seremi de Salud,</w:t>
      </w:r>
      <w:r w:rsidRPr="00734F85">
        <w:rPr>
          <w:rFonts w:ascii="Times New Roman" w:hAnsi="Times New Roman" w:cs="Times New Roman"/>
          <w:b/>
          <w:bCs/>
          <w:sz w:val="24"/>
          <w:szCs w:val="24"/>
        </w:rPr>
        <w:t> Rosa Oyarce</w:t>
      </w:r>
      <w:r w:rsidRPr="00734F85">
        <w:rPr>
          <w:rFonts w:ascii="Times New Roman" w:hAnsi="Times New Roman" w:cs="Times New Roman"/>
          <w:sz w:val="24"/>
          <w:szCs w:val="24"/>
        </w:rPr>
        <w:t>, comentó que "nuestros fiscalizadores han estado acá fiscalizando, revisando la obra. Sin embargo, ustedes comprenderán que la oscuridad no permite hacer mayor inspección y </w:t>
      </w:r>
      <w:r w:rsidRPr="00734F85">
        <w:rPr>
          <w:rFonts w:ascii="Times New Roman" w:hAnsi="Times New Roman" w:cs="Times New Roman"/>
          <w:b/>
          <w:bCs/>
          <w:sz w:val="24"/>
          <w:szCs w:val="24"/>
        </w:rPr>
        <w:t>la obra va a quedar cerrada hasta el día martes".</w:t>
      </w:r>
      <w:r w:rsidRPr="00734F85">
        <w:rPr>
          <w:rFonts w:ascii="Times New Roman" w:hAnsi="Times New Roman" w:cs="Times New Roman"/>
          <w:sz w:val="24"/>
          <w:szCs w:val="24"/>
        </w:rPr>
        <w:t> </w:t>
      </w:r>
    </w:p>
    <w:p w14:paraId="347F1A6D" w14:textId="36B5BDFA" w:rsidR="00734F85" w:rsidRDefault="00734F85" w:rsidP="00734F85">
      <w:pPr>
        <w:jc w:val="both"/>
        <w:rPr>
          <w:rFonts w:ascii="Times New Roman" w:hAnsi="Times New Roman" w:cs="Times New Roman"/>
          <w:sz w:val="24"/>
          <w:szCs w:val="24"/>
        </w:rPr>
      </w:pPr>
    </w:p>
    <w:p w14:paraId="7545F1B7" w14:textId="77777777" w:rsidR="00D85255" w:rsidRPr="00734F85" w:rsidRDefault="00D85255" w:rsidP="00734F85">
      <w:pPr>
        <w:jc w:val="both"/>
        <w:rPr>
          <w:rFonts w:ascii="Times New Roman" w:hAnsi="Times New Roman" w:cs="Times New Roman"/>
          <w:sz w:val="24"/>
          <w:szCs w:val="24"/>
        </w:rPr>
      </w:pPr>
    </w:p>
    <w:p w14:paraId="0B25A616" w14:textId="77777777" w:rsidR="00734F85" w:rsidRPr="00734F85" w:rsidRDefault="00734F85" w:rsidP="00734F85">
      <w:pPr>
        <w:pStyle w:val="Prrafodelista"/>
        <w:numPr>
          <w:ilvl w:val="0"/>
          <w:numId w:val="1"/>
        </w:numPr>
        <w:jc w:val="both"/>
        <w:rPr>
          <w:rFonts w:ascii="Times New Roman" w:hAnsi="Times New Roman" w:cs="Times New Roman"/>
          <w:sz w:val="24"/>
          <w:szCs w:val="24"/>
        </w:rPr>
      </w:pPr>
      <w:r w:rsidRPr="00734F85">
        <w:rPr>
          <w:rFonts w:ascii="Times New Roman" w:hAnsi="Times New Roman" w:cs="Times New Roman"/>
          <w:sz w:val="24"/>
          <w:szCs w:val="24"/>
        </w:rPr>
        <w:t>¿Describe lo que sucedió en la noticia?</w:t>
      </w:r>
    </w:p>
    <w:p w14:paraId="3E614F57" w14:textId="77777777" w:rsidR="00734F85" w:rsidRPr="00734F85" w:rsidRDefault="00734F85" w:rsidP="00734F85">
      <w:pPr>
        <w:jc w:val="both"/>
        <w:rPr>
          <w:rFonts w:ascii="Times New Roman" w:hAnsi="Times New Roman" w:cs="Times New Roman"/>
          <w:sz w:val="24"/>
          <w:szCs w:val="24"/>
        </w:rPr>
      </w:pPr>
      <w:r w:rsidRPr="00734F8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14:paraId="362DA309" w14:textId="77777777" w:rsidR="00734F85" w:rsidRPr="00734F85" w:rsidRDefault="00734F85" w:rsidP="00734F85">
      <w:pPr>
        <w:pStyle w:val="Prrafodelista"/>
        <w:numPr>
          <w:ilvl w:val="0"/>
          <w:numId w:val="1"/>
        </w:numPr>
        <w:jc w:val="both"/>
        <w:rPr>
          <w:rFonts w:ascii="Times New Roman" w:hAnsi="Times New Roman" w:cs="Times New Roman"/>
          <w:sz w:val="24"/>
          <w:szCs w:val="24"/>
        </w:rPr>
      </w:pPr>
      <w:r w:rsidRPr="00734F85">
        <w:rPr>
          <w:rFonts w:ascii="Times New Roman" w:hAnsi="Times New Roman" w:cs="Times New Roman"/>
          <w:sz w:val="24"/>
          <w:szCs w:val="24"/>
        </w:rPr>
        <w:lastRenderedPageBreak/>
        <w:t xml:space="preserve">Identifica que error tuvieron los trabajadores y el empleador según el artículo 184 del código del trabajo. </w:t>
      </w:r>
    </w:p>
    <w:p w14:paraId="0FD44F5D" w14:textId="77777777" w:rsidR="00734F85" w:rsidRPr="00734F85" w:rsidRDefault="00734F85" w:rsidP="00734F85">
      <w:pPr>
        <w:jc w:val="both"/>
        <w:rPr>
          <w:rFonts w:ascii="Times New Roman" w:hAnsi="Times New Roman" w:cs="Times New Roman"/>
          <w:sz w:val="24"/>
          <w:szCs w:val="24"/>
        </w:rPr>
      </w:pPr>
      <w:r w:rsidRPr="00734F8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F55403" w14:textId="77777777" w:rsidR="00734F85" w:rsidRDefault="00734F85" w:rsidP="00734F85">
      <w:pPr>
        <w:jc w:val="both"/>
        <w:rPr>
          <w:rFonts w:ascii="Times New Roman" w:hAnsi="Times New Roman" w:cs="Times New Roman"/>
          <w:sz w:val="24"/>
          <w:szCs w:val="24"/>
        </w:rPr>
      </w:pPr>
    </w:p>
    <w:p w14:paraId="04A4DDE5" w14:textId="77777777" w:rsidR="000D0084" w:rsidRPr="000D0084" w:rsidRDefault="000D0084" w:rsidP="00734F85">
      <w:pPr>
        <w:jc w:val="both"/>
        <w:rPr>
          <w:rFonts w:ascii="Times New Roman" w:hAnsi="Times New Roman" w:cs="Times New Roman"/>
          <w:b/>
          <w:sz w:val="24"/>
          <w:szCs w:val="24"/>
          <w:u w:val="single"/>
        </w:rPr>
      </w:pPr>
      <w:r w:rsidRPr="000D0084">
        <w:rPr>
          <w:rFonts w:ascii="Times New Roman" w:hAnsi="Times New Roman" w:cs="Times New Roman"/>
          <w:b/>
          <w:sz w:val="24"/>
          <w:szCs w:val="24"/>
          <w:u w:val="single"/>
        </w:rPr>
        <w:t>Caso 2</w:t>
      </w:r>
    </w:p>
    <w:p w14:paraId="43E155C2" w14:textId="77777777" w:rsidR="00734F85" w:rsidRPr="00734F85" w:rsidRDefault="00734F85" w:rsidP="00734F85">
      <w:pPr>
        <w:jc w:val="both"/>
        <w:rPr>
          <w:rFonts w:ascii="Times New Roman" w:hAnsi="Times New Roman" w:cs="Times New Roman"/>
          <w:sz w:val="24"/>
          <w:szCs w:val="24"/>
        </w:rPr>
      </w:pPr>
      <w:r w:rsidRPr="00734F85">
        <w:rPr>
          <w:rFonts w:ascii="Times New Roman" w:hAnsi="Times New Roman" w:cs="Times New Roman"/>
          <w:sz w:val="24"/>
          <w:szCs w:val="24"/>
        </w:rPr>
        <w:t>Trabajador murió tras recibir una descarga eléctrica en el Casino Monticello.</w:t>
      </w:r>
    </w:p>
    <w:p w14:paraId="36A3DCD4" w14:textId="77777777" w:rsidR="00734F85" w:rsidRPr="00734F85" w:rsidRDefault="00734F85" w:rsidP="00734F85">
      <w:pPr>
        <w:jc w:val="both"/>
        <w:rPr>
          <w:rFonts w:ascii="Times New Roman" w:hAnsi="Times New Roman" w:cs="Times New Roman"/>
          <w:sz w:val="24"/>
          <w:szCs w:val="24"/>
        </w:rPr>
      </w:pPr>
      <w:r w:rsidRPr="00734F85">
        <w:rPr>
          <w:rFonts w:ascii="Times New Roman" w:hAnsi="Times New Roman" w:cs="Times New Roman"/>
          <w:sz w:val="24"/>
          <w:szCs w:val="24"/>
        </w:rPr>
        <w:t>Un trabajador de 24 años falleció tras recibir una descarga eléctrica mientras realizaba trabajos dentro de un entretecho de un restaurante pronto a inaugurarse en las dependencias del Casino Monticello, comuna de Mostazal, en la Región de O'Higgins.</w:t>
      </w:r>
    </w:p>
    <w:p w14:paraId="475B7354" w14:textId="77777777" w:rsidR="00734F85" w:rsidRPr="00734F85" w:rsidRDefault="00734F85" w:rsidP="00734F85">
      <w:pPr>
        <w:jc w:val="both"/>
        <w:rPr>
          <w:rFonts w:ascii="Times New Roman" w:hAnsi="Times New Roman" w:cs="Times New Roman"/>
          <w:sz w:val="24"/>
          <w:szCs w:val="24"/>
        </w:rPr>
      </w:pPr>
      <w:r w:rsidRPr="00734F85">
        <w:rPr>
          <w:rFonts w:ascii="Times New Roman" w:hAnsi="Times New Roman" w:cs="Times New Roman"/>
          <w:sz w:val="24"/>
          <w:szCs w:val="24"/>
        </w:rPr>
        <w:t>La Brigada de Homicidios de la Policía de Investigaciones de Rancagua concurrió al sitio del suceso y realizó las primeras pericias para determinar las causas del hecho.</w:t>
      </w:r>
    </w:p>
    <w:p w14:paraId="1A642DD7" w14:textId="77777777" w:rsidR="00734F85" w:rsidRPr="00734F85" w:rsidRDefault="00734F85" w:rsidP="00734F85">
      <w:pPr>
        <w:jc w:val="both"/>
        <w:rPr>
          <w:rFonts w:ascii="Times New Roman" w:hAnsi="Times New Roman" w:cs="Times New Roman"/>
          <w:sz w:val="24"/>
          <w:szCs w:val="24"/>
        </w:rPr>
      </w:pPr>
      <w:r w:rsidRPr="00734F85">
        <w:rPr>
          <w:rFonts w:ascii="Times New Roman" w:hAnsi="Times New Roman" w:cs="Times New Roman"/>
          <w:sz w:val="24"/>
          <w:szCs w:val="24"/>
        </w:rPr>
        <w:t>"Pudimos establecer, a través de la fijación y el empadronamiento del lugar, que un trabajador de una empresa subcontratista que prestaba servicios al (casino) Monticello había sufrido una descarga eléctrica", comentó el jefe de la Brigada de Homicidios de la PDI de Rancagua, Juan Reyes.</w:t>
      </w:r>
    </w:p>
    <w:p w14:paraId="103F6028" w14:textId="77777777" w:rsidR="00734F85" w:rsidRPr="00734F85" w:rsidRDefault="00734F85" w:rsidP="00734F85">
      <w:pPr>
        <w:jc w:val="both"/>
        <w:rPr>
          <w:rFonts w:ascii="Times New Roman" w:hAnsi="Times New Roman" w:cs="Times New Roman"/>
          <w:sz w:val="24"/>
          <w:szCs w:val="24"/>
        </w:rPr>
      </w:pPr>
      <w:r w:rsidRPr="00734F85">
        <w:rPr>
          <w:rFonts w:ascii="Times New Roman" w:hAnsi="Times New Roman" w:cs="Times New Roman"/>
          <w:sz w:val="24"/>
          <w:szCs w:val="24"/>
        </w:rPr>
        <w:t>El comisario añadió que "seguimos realizando diligencias y empadronamientos con los familiares de la víctima y compañeros de trabajo. Paralelamente se está investigando si la persona contaba con los elementos de seguridad correspondientes al momento de realizar dicho trabajo".</w:t>
      </w:r>
    </w:p>
    <w:p w14:paraId="6A58AA35" w14:textId="77777777" w:rsidR="00734F85" w:rsidRPr="00734F85" w:rsidRDefault="00734F85" w:rsidP="00734F85">
      <w:pPr>
        <w:jc w:val="both"/>
        <w:rPr>
          <w:rFonts w:ascii="Times New Roman" w:hAnsi="Times New Roman" w:cs="Times New Roman"/>
          <w:sz w:val="24"/>
          <w:szCs w:val="24"/>
        </w:rPr>
      </w:pPr>
      <w:r w:rsidRPr="00734F85">
        <w:rPr>
          <w:rFonts w:ascii="Times New Roman" w:hAnsi="Times New Roman" w:cs="Times New Roman"/>
          <w:sz w:val="24"/>
          <w:szCs w:val="24"/>
        </w:rPr>
        <w:t>La PDI sigue a la espera de los resultados de las diligencias finales, donde las pericias serán vitales para determinar si la red eléctrica se encontraba funcionando al momento en que ocurrió el hecho.</w:t>
      </w:r>
    </w:p>
    <w:p w14:paraId="66869EA0" w14:textId="77777777" w:rsidR="00734F85" w:rsidRPr="00734F85" w:rsidRDefault="00734F85" w:rsidP="00734F85">
      <w:pPr>
        <w:jc w:val="both"/>
        <w:rPr>
          <w:rFonts w:ascii="Times New Roman" w:hAnsi="Times New Roman" w:cs="Times New Roman"/>
          <w:sz w:val="24"/>
          <w:szCs w:val="24"/>
        </w:rPr>
      </w:pPr>
    </w:p>
    <w:p w14:paraId="55804521" w14:textId="77777777" w:rsidR="00734F85" w:rsidRPr="00734F85" w:rsidRDefault="00734F85" w:rsidP="00734F85">
      <w:pPr>
        <w:pStyle w:val="Prrafodelista"/>
        <w:numPr>
          <w:ilvl w:val="0"/>
          <w:numId w:val="2"/>
        </w:numPr>
        <w:jc w:val="both"/>
        <w:rPr>
          <w:rFonts w:ascii="Times New Roman" w:hAnsi="Times New Roman" w:cs="Times New Roman"/>
          <w:sz w:val="24"/>
          <w:szCs w:val="24"/>
        </w:rPr>
      </w:pPr>
      <w:r w:rsidRPr="00734F85">
        <w:rPr>
          <w:rFonts w:ascii="Times New Roman" w:hAnsi="Times New Roman" w:cs="Times New Roman"/>
          <w:sz w:val="24"/>
          <w:szCs w:val="24"/>
        </w:rPr>
        <w:t>¿Describe lo que sucedió en la noticia?</w:t>
      </w:r>
    </w:p>
    <w:p w14:paraId="34E8D722" w14:textId="77777777" w:rsidR="00734F85" w:rsidRPr="00734F85" w:rsidRDefault="00734F85" w:rsidP="00734F85">
      <w:pPr>
        <w:jc w:val="both"/>
        <w:rPr>
          <w:rFonts w:ascii="Times New Roman" w:hAnsi="Times New Roman" w:cs="Times New Roman"/>
          <w:sz w:val="24"/>
          <w:szCs w:val="24"/>
        </w:rPr>
      </w:pPr>
      <w:r w:rsidRPr="00734F8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14:paraId="63920C84" w14:textId="77777777" w:rsidR="00734F85" w:rsidRPr="00734F85" w:rsidRDefault="00734F85" w:rsidP="00734F85">
      <w:pPr>
        <w:pStyle w:val="Prrafodelista"/>
        <w:numPr>
          <w:ilvl w:val="0"/>
          <w:numId w:val="2"/>
        </w:numPr>
        <w:jc w:val="both"/>
        <w:rPr>
          <w:rFonts w:ascii="Times New Roman" w:hAnsi="Times New Roman" w:cs="Times New Roman"/>
          <w:sz w:val="24"/>
          <w:szCs w:val="24"/>
        </w:rPr>
      </w:pPr>
      <w:r w:rsidRPr="00734F85">
        <w:rPr>
          <w:rFonts w:ascii="Times New Roman" w:hAnsi="Times New Roman" w:cs="Times New Roman"/>
          <w:sz w:val="24"/>
          <w:szCs w:val="24"/>
        </w:rPr>
        <w:t xml:space="preserve">Identifica que error tuvieron los trabajadores y el empleador según el artículo 184 del código del trabajo. </w:t>
      </w:r>
    </w:p>
    <w:p w14:paraId="74F703A2" w14:textId="77777777" w:rsidR="00734F85" w:rsidRDefault="00734F85" w:rsidP="00734F85">
      <w:pPr>
        <w:jc w:val="both"/>
        <w:rPr>
          <w:rFonts w:ascii="Times New Roman" w:hAnsi="Times New Roman" w:cs="Times New Roman"/>
          <w:sz w:val="24"/>
          <w:szCs w:val="24"/>
        </w:rPr>
      </w:pPr>
      <w:r w:rsidRPr="00734F8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535C55" w14:textId="77777777" w:rsidR="000D0084" w:rsidRDefault="000D0084" w:rsidP="00734F85">
      <w:pPr>
        <w:jc w:val="both"/>
        <w:rPr>
          <w:rFonts w:ascii="Times New Roman" w:hAnsi="Times New Roman" w:cs="Times New Roman"/>
          <w:b/>
          <w:sz w:val="24"/>
          <w:szCs w:val="24"/>
          <w:u w:val="single"/>
        </w:rPr>
      </w:pPr>
    </w:p>
    <w:p w14:paraId="7009F3BB" w14:textId="77777777" w:rsidR="000D0084" w:rsidRDefault="000D0084" w:rsidP="00734F85">
      <w:pPr>
        <w:jc w:val="both"/>
        <w:rPr>
          <w:rFonts w:ascii="Times New Roman" w:hAnsi="Times New Roman" w:cs="Times New Roman"/>
          <w:b/>
          <w:sz w:val="24"/>
          <w:szCs w:val="24"/>
          <w:u w:val="single"/>
        </w:rPr>
      </w:pPr>
      <w:r>
        <w:rPr>
          <w:rFonts w:ascii="Times New Roman" w:hAnsi="Times New Roman" w:cs="Times New Roman"/>
          <w:b/>
          <w:sz w:val="24"/>
          <w:szCs w:val="24"/>
          <w:u w:val="single"/>
        </w:rPr>
        <w:t>Caso 3</w:t>
      </w:r>
    </w:p>
    <w:p w14:paraId="48D83861" w14:textId="77777777" w:rsidR="00734F85" w:rsidRPr="00734F85" w:rsidRDefault="00734F85" w:rsidP="00734F85">
      <w:pPr>
        <w:jc w:val="both"/>
        <w:rPr>
          <w:rFonts w:ascii="Times New Roman" w:hAnsi="Times New Roman" w:cs="Times New Roman"/>
          <w:sz w:val="24"/>
          <w:szCs w:val="24"/>
        </w:rPr>
      </w:pPr>
      <w:r w:rsidRPr="00734F85">
        <w:rPr>
          <w:rFonts w:ascii="Times New Roman" w:hAnsi="Times New Roman" w:cs="Times New Roman"/>
          <w:sz w:val="24"/>
          <w:szCs w:val="24"/>
        </w:rPr>
        <w:t>Un trabajador de 21 años que cumplía labores en la construcción del nuevo mall de 14 Norte, en Viña del Mar, falleció este martes en un accidente laboral.</w:t>
      </w:r>
    </w:p>
    <w:p w14:paraId="29F7CD5D" w14:textId="77777777" w:rsidR="00734F85" w:rsidRPr="00734F85" w:rsidRDefault="00734F85" w:rsidP="00734F85">
      <w:pPr>
        <w:jc w:val="both"/>
        <w:rPr>
          <w:rFonts w:ascii="Times New Roman" w:hAnsi="Times New Roman" w:cs="Times New Roman"/>
          <w:sz w:val="24"/>
          <w:szCs w:val="24"/>
        </w:rPr>
      </w:pPr>
      <w:r w:rsidRPr="00734F85">
        <w:rPr>
          <w:rFonts w:ascii="Times New Roman" w:hAnsi="Times New Roman" w:cs="Times New Roman"/>
          <w:sz w:val="24"/>
          <w:szCs w:val="24"/>
        </w:rPr>
        <w:t>Según los primeros antecedentes, la víctima perdió el equilibrio</w:t>
      </w:r>
      <w:r w:rsidR="000E7B60">
        <w:rPr>
          <w:rFonts w:ascii="Times New Roman" w:hAnsi="Times New Roman" w:cs="Times New Roman"/>
          <w:sz w:val="24"/>
          <w:szCs w:val="24"/>
        </w:rPr>
        <w:t>,</w:t>
      </w:r>
      <w:r w:rsidRPr="00734F85">
        <w:rPr>
          <w:rFonts w:ascii="Times New Roman" w:hAnsi="Times New Roman" w:cs="Times New Roman"/>
          <w:sz w:val="24"/>
          <w:szCs w:val="24"/>
        </w:rPr>
        <w:t xml:space="preserve"> cayó de una altura superior a los 12 metros, </w:t>
      </w:r>
      <w:r w:rsidR="000E7B60">
        <w:rPr>
          <w:rFonts w:ascii="Times New Roman" w:hAnsi="Times New Roman" w:cs="Times New Roman"/>
          <w:sz w:val="24"/>
          <w:szCs w:val="24"/>
        </w:rPr>
        <w:t xml:space="preserve">además los elementos de seguridad estaban en malas condiciones, </w:t>
      </w:r>
      <w:r w:rsidRPr="00734F85">
        <w:rPr>
          <w:rFonts w:ascii="Times New Roman" w:hAnsi="Times New Roman" w:cs="Times New Roman"/>
          <w:sz w:val="24"/>
          <w:szCs w:val="24"/>
        </w:rPr>
        <w:t>lo que le causó la muerte de manera instantánea.</w:t>
      </w:r>
    </w:p>
    <w:p w14:paraId="228E2062" w14:textId="77777777" w:rsidR="00734F85" w:rsidRPr="00734F85" w:rsidRDefault="00734F85" w:rsidP="00734F85">
      <w:pPr>
        <w:jc w:val="both"/>
        <w:rPr>
          <w:rFonts w:ascii="Times New Roman" w:hAnsi="Times New Roman" w:cs="Times New Roman"/>
          <w:sz w:val="24"/>
          <w:szCs w:val="24"/>
        </w:rPr>
      </w:pPr>
      <w:r w:rsidRPr="00734F85">
        <w:rPr>
          <w:rFonts w:ascii="Times New Roman" w:hAnsi="Times New Roman" w:cs="Times New Roman"/>
          <w:sz w:val="24"/>
          <w:szCs w:val="24"/>
        </w:rPr>
        <w:t>Las obras fueron paralizadas producto de este trágico accidente y todos los trabajadores que cumplen faenas en el lugar fueron enviados a sus hogares.</w:t>
      </w:r>
    </w:p>
    <w:p w14:paraId="417D20E6" w14:textId="77777777" w:rsidR="00734F85" w:rsidRPr="00734F85" w:rsidRDefault="00734F85" w:rsidP="00734F85">
      <w:pPr>
        <w:jc w:val="both"/>
        <w:rPr>
          <w:rFonts w:ascii="Times New Roman" w:hAnsi="Times New Roman" w:cs="Times New Roman"/>
          <w:sz w:val="24"/>
          <w:szCs w:val="24"/>
        </w:rPr>
      </w:pPr>
      <w:r w:rsidRPr="00734F85">
        <w:rPr>
          <w:rFonts w:ascii="Times New Roman" w:hAnsi="Times New Roman" w:cs="Times New Roman"/>
          <w:sz w:val="24"/>
          <w:szCs w:val="24"/>
        </w:rPr>
        <w:t>Personal de la Brigada de Homicidios de la PDI indaga las causas de este hecho, mientras que la Dirección del Trabajo (DT) inició una investigación por este caso, mientras que en al lugar llegó el equipo del Servicio Médico Legal para retirar el cuerpo.</w:t>
      </w:r>
    </w:p>
    <w:p w14:paraId="7863F476" w14:textId="77777777" w:rsidR="00734F85" w:rsidRPr="00734F85" w:rsidRDefault="00734F85" w:rsidP="00734F85">
      <w:pPr>
        <w:jc w:val="both"/>
        <w:rPr>
          <w:rFonts w:ascii="Times New Roman" w:hAnsi="Times New Roman" w:cs="Times New Roman"/>
          <w:sz w:val="24"/>
          <w:szCs w:val="24"/>
        </w:rPr>
      </w:pPr>
    </w:p>
    <w:p w14:paraId="2DA65C10" w14:textId="77777777" w:rsidR="00734F85" w:rsidRPr="00734F85" w:rsidRDefault="00734F85" w:rsidP="00734F85">
      <w:pPr>
        <w:jc w:val="both"/>
        <w:rPr>
          <w:rFonts w:ascii="Times New Roman" w:hAnsi="Times New Roman" w:cs="Times New Roman"/>
          <w:sz w:val="24"/>
          <w:szCs w:val="24"/>
        </w:rPr>
      </w:pPr>
      <w:r w:rsidRPr="00734F85">
        <w:rPr>
          <w:rFonts w:ascii="Times New Roman" w:hAnsi="Times New Roman" w:cs="Times New Roman"/>
          <w:sz w:val="24"/>
          <w:szCs w:val="24"/>
        </w:rPr>
        <w:t>Centro comercial lamentó los hechos</w:t>
      </w:r>
    </w:p>
    <w:p w14:paraId="62269BC4" w14:textId="77777777" w:rsidR="00734F85" w:rsidRPr="00734F85" w:rsidRDefault="00734F85" w:rsidP="00734F85">
      <w:pPr>
        <w:jc w:val="both"/>
        <w:rPr>
          <w:rFonts w:ascii="Times New Roman" w:hAnsi="Times New Roman" w:cs="Times New Roman"/>
          <w:sz w:val="24"/>
          <w:szCs w:val="24"/>
        </w:rPr>
      </w:pPr>
      <w:r w:rsidRPr="00734F85">
        <w:rPr>
          <w:rFonts w:ascii="Times New Roman" w:hAnsi="Times New Roman" w:cs="Times New Roman"/>
          <w:sz w:val="24"/>
          <w:szCs w:val="24"/>
        </w:rPr>
        <w:t xml:space="preserve">Tras los hechos, desde el Mall Marina Arauco lamentaron la muerte de este trabajador y apuntaron que se pondrán en contacto con la empresa constructora a cargo </w:t>
      </w:r>
      <w:proofErr w:type="spellStart"/>
      <w:r w:rsidRPr="00734F85">
        <w:rPr>
          <w:rFonts w:ascii="Times New Roman" w:hAnsi="Times New Roman" w:cs="Times New Roman"/>
          <w:sz w:val="24"/>
          <w:szCs w:val="24"/>
        </w:rPr>
        <w:t>Ingekor</w:t>
      </w:r>
      <w:proofErr w:type="spellEnd"/>
      <w:r w:rsidRPr="00734F85">
        <w:rPr>
          <w:rFonts w:ascii="Times New Roman" w:hAnsi="Times New Roman" w:cs="Times New Roman"/>
          <w:sz w:val="24"/>
          <w:szCs w:val="24"/>
        </w:rPr>
        <w:t>, para solicitar todos los antecedentes que les permitan esclarecer las causas del accidente.</w:t>
      </w:r>
    </w:p>
    <w:p w14:paraId="7E3292C1" w14:textId="77777777" w:rsidR="00734F85" w:rsidRDefault="00734F85" w:rsidP="00734F85">
      <w:pPr>
        <w:jc w:val="both"/>
        <w:rPr>
          <w:rFonts w:ascii="Times New Roman" w:hAnsi="Times New Roman" w:cs="Times New Roman"/>
          <w:sz w:val="24"/>
          <w:szCs w:val="24"/>
        </w:rPr>
      </w:pPr>
      <w:r w:rsidRPr="00734F85">
        <w:rPr>
          <w:rFonts w:ascii="Times New Roman" w:hAnsi="Times New Roman" w:cs="Times New Roman"/>
          <w:sz w:val="24"/>
          <w:szCs w:val="24"/>
        </w:rPr>
        <w:t>"Le hemos solicitado a la vez que presten toda la ayuda a las autoridades para esclarecer lo ocurrido e instado a que se sigan cumpliendo acuciosamente todas las medidas de seguridad de sus trabajadores, así como la contención que una situación de esta naturaleza requiere", informaron.</w:t>
      </w:r>
    </w:p>
    <w:p w14:paraId="7534ED2C" w14:textId="77777777" w:rsidR="000E7B60" w:rsidRDefault="000E7B60" w:rsidP="000E7B60">
      <w:pPr>
        <w:rPr>
          <w:rFonts w:ascii="Times New Roman" w:hAnsi="Times New Roman" w:cs="Times New Roman"/>
          <w:sz w:val="24"/>
          <w:szCs w:val="24"/>
        </w:rPr>
      </w:pPr>
    </w:p>
    <w:p w14:paraId="0A7BA2F4" w14:textId="77777777" w:rsidR="000E7B60" w:rsidRPr="00734F85" w:rsidRDefault="000E7B60" w:rsidP="000E7B60">
      <w:pPr>
        <w:pStyle w:val="Prrafodelista"/>
        <w:numPr>
          <w:ilvl w:val="0"/>
          <w:numId w:val="3"/>
        </w:numPr>
        <w:jc w:val="both"/>
        <w:rPr>
          <w:rFonts w:ascii="Times New Roman" w:hAnsi="Times New Roman" w:cs="Times New Roman"/>
          <w:sz w:val="24"/>
          <w:szCs w:val="24"/>
        </w:rPr>
      </w:pPr>
      <w:r w:rsidRPr="00734F85">
        <w:rPr>
          <w:rFonts w:ascii="Times New Roman" w:hAnsi="Times New Roman" w:cs="Times New Roman"/>
          <w:sz w:val="24"/>
          <w:szCs w:val="24"/>
        </w:rPr>
        <w:t>¿Describe lo que sucedió en la noticia?</w:t>
      </w:r>
    </w:p>
    <w:p w14:paraId="442728C2" w14:textId="77777777" w:rsidR="000E7B60" w:rsidRPr="00734F85" w:rsidRDefault="000E7B60" w:rsidP="000E7B60">
      <w:pPr>
        <w:jc w:val="both"/>
        <w:rPr>
          <w:rFonts w:ascii="Times New Roman" w:hAnsi="Times New Roman" w:cs="Times New Roman"/>
          <w:sz w:val="24"/>
          <w:szCs w:val="24"/>
        </w:rPr>
      </w:pPr>
      <w:r w:rsidRPr="00734F8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14:paraId="2D536435" w14:textId="77777777" w:rsidR="000E7B60" w:rsidRPr="00734F85" w:rsidRDefault="000E7B60" w:rsidP="000E7B60">
      <w:pPr>
        <w:pStyle w:val="Prrafodelista"/>
        <w:numPr>
          <w:ilvl w:val="0"/>
          <w:numId w:val="3"/>
        </w:numPr>
        <w:jc w:val="both"/>
        <w:rPr>
          <w:rFonts w:ascii="Times New Roman" w:hAnsi="Times New Roman" w:cs="Times New Roman"/>
          <w:sz w:val="24"/>
          <w:szCs w:val="24"/>
        </w:rPr>
      </w:pPr>
      <w:r w:rsidRPr="00734F85">
        <w:rPr>
          <w:rFonts w:ascii="Times New Roman" w:hAnsi="Times New Roman" w:cs="Times New Roman"/>
          <w:sz w:val="24"/>
          <w:szCs w:val="24"/>
        </w:rPr>
        <w:t xml:space="preserve">Identifica que error tuvieron los trabajadores y el empleador según el artículo 184 del código del trabajo. </w:t>
      </w:r>
    </w:p>
    <w:p w14:paraId="733814E6" w14:textId="77777777" w:rsidR="000E7B60" w:rsidRPr="000E7B60" w:rsidRDefault="000E7B60" w:rsidP="000E7B60">
      <w:pPr>
        <w:jc w:val="both"/>
        <w:rPr>
          <w:rFonts w:ascii="Times New Roman" w:hAnsi="Times New Roman" w:cs="Times New Roman"/>
          <w:sz w:val="24"/>
          <w:szCs w:val="24"/>
        </w:rPr>
      </w:pPr>
      <w:r w:rsidRPr="00734F8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0E7B60" w:rsidRPr="000E7B6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BC93B" w14:textId="77777777" w:rsidR="00074143" w:rsidRDefault="00074143" w:rsidP="00734F85">
      <w:pPr>
        <w:spacing w:after="0" w:line="240" w:lineRule="auto"/>
      </w:pPr>
      <w:r>
        <w:separator/>
      </w:r>
    </w:p>
  </w:endnote>
  <w:endnote w:type="continuationSeparator" w:id="0">
    <w:p w14:paraId="52FB150C" w14:textId="77777777" w:rsidR="00074143" w:rsidRDefault="00074143" w:rsidP="00734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3D5E6" w14:textId="77777777" w:rsidR="00074143" w:rsidRDefault="00074143" w:rsidP="00734F85">
      <w:pPr>
        <w:spacing w:after="0" w:line="240" w:lineRule="auto"/>
      </w:pPr>
      <w:r>
        <w:separator/>
      </w:r>
    </w:p>
  </w:footnote>
  <w:footnote w:type="continuationSeparator" w:id="0">
    <w:p w14:paraId="3D98D981" w14:textId="77777777" w:rsidR="00074143" w:rsidRDefault="00074143" w:rsidP="00734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233D3" w14:textId="77777777" w:rsidR="00734F85" w:rsidRPr="008C0750" w:rsidRDefault="00734F85" w:rsidP="00734F85">
    <w:pPr>
      <w:pStyle w:val="Encabezado"/>
      <w:jc w:val="both"/>
      <w:rPr>
        <w:rFonts w:ascii="Times New Roman" w:hAnsi="Times New Roman" w:cs="Times New Roman"/>
        <w:b/>
        <w:sz w:val="20"/>
      </w:rPr>
    </w:pPr>
    <w:r w:rsidRPr="008C0750">
      <w:rPr>
        <w:rFonts w:ascii="Times New Roman" w:hAnsi="Times New Roman" w:cs="Times New Roman"/>
        <w:noProof/>
        <w:sz w:val="20"/>
        <w:lang w:eastAsia="es-CL"/>
      </w:rPr>
      <w:drawing>
        <wp:anchor distT="0" distB="0" distL="114300" distR="114300" simplePos="0" relativeHeight="251659264" behindDoc="0" locked="0" layoutInCell="1" allowOverlap="1" wp14:anchorId="4C09359F" wp14:editId="185B05AE">
          <wp:simplePos x="0" y="0"/>
          <wp:positionH relativeFrom="rightMargin">
            <wp:posOffset>-228600</wp:posOffset>
          </wp:positionH>
          <wp:positionV relativeFrom="paragraph">
            <wp:posOffset>-325755</wp:posOffset>
          </wp:positionV>
          <wp:extent cx="390525" cy="650875"/>
          <wp:effectExtent l="0" t="0" r="9525" b="0"/>
          <wp:wrapNone/>
          <wp:docPr id="16" name="Imagen 16" descr="antorcha 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ntorcha liceo"/>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l="31506" t="22845" r="40570" b="34201"/>
                  <a:stretch>
                    <a:fillRect/>
                  </a:stretch>
                </pic:blipFill>
                <pic:spPr bwMode="auto">
                  <a:xfrm>
                    <a:off x="0" y="0"/>
                    <a:ext cx="390525" cy="650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0750">
      <w:rPr>
        <w:rFonts w:ascii="Times New Roman" w:hAnsi="Times New Roman" w:cs="Times New Roman"/>
        <w:b/>
        <w:sz w:val="20"/>
      </w:rPr>
      <w:t>Profesora Camila Castillo</w:t>
    </w:r>
    <w:r>
      <w:rPr>
        <w:rFonts w:ascii="Times New Roman" w:hAnsi="Times New Roman" w:cs="Times New Roman"/>
        <w:b/>
        <w:sz w:val="20"/>
      </w:rPr>
      <w:t xml:space="preserve"> </w:t>
    </w:r>
    <w:r>
      <w:rPr>
        <w:rFonts w:ascii="Times New Roman" w:hAnsi="Times New Roman" w:cs="Times New Roman"/>
        <w:b/>
        <w:sz w:val="20"/>
      </w:rPr>
      <w:tab/>
      <w:t xml:space="preserve">                                                                             Liceo República Argentina</w:t>
    </w:r>
  </w:p>
  <w:p w14:paraId="168B0364" w14:textId="77777777" w:rsidR="00734F85" w:rsidRPr="00F16317" w:rsidRDefault="00734F85" w:rsidP="00734F85">
    <w:pPr>
      <w:pStyle w:val="Encabezado"/>
      <w:rPr>
        <w:rFonts w:ascii="Times New Roman" w:hAnsi="Times New Roman" w:cs="Times New Roman"/>
        <w:b/>
        <w:sz w:val="20"/>
      </w:rPr>
    </w:pPr>
    <w:r w:rsidRPr="008C0750">
      <w:rPr>
        <w:rFonts w:ascii="Times New Roman" w:hAnsi="Times New Roman" w:cs="Times New Roman"/>
        <w:b/>
        <w:sz w:val="20"/>
      </w:rPr>
      <w:t>Departamento de Administrac</w:t>
    </w:r>
    <w:r>
      <w:rPr>
        <w:rFonts w:ascii="Times New Roman" w:hAnsi="Times New Roman" w:cs="Times New Roman"/>
        <w:b/>
        <w:sz w:val="20"/>
      </w:rPr>
      <w:t xml:space="preserve">ión </w:t>
    </w:r>
  </w:p>
  <w:p w14:paraId="6E0DCFB8" w14:textId="77777777" w:rsidR="00734F85" w:rsidRDefault="00734F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7244D8"/>
    <w:multiLevelType w:val="hybridMultilevel"/>
    <w:tmpl w:val="2F7045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F2E7642"/>
    <w:multiLevelType w:val="hybridMultilevel"/>
    <w:tmpl w:val="2F7045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75976A0B"/>
    <w:multiLevelType w:val="hybridMultilevel"/>
    <w:tmpl w:val="2F7045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F85"/>
    <w:rsid w:val="00074143"/>
    <w:rsid w:val="000D0084"/>
    <w:rsid w:val="000D606B"/>
    <w:rsid w:val="000E7B60"/>
    <w:rsid w:val="0058451C"/>
    <w:rsid w:val="00734F85"/>
    <w:rsid w:val="00835CDA"/>
    <w:rsid w:val="009D6046"/>
    <w:rsid w:val="00CF4352"/>
    <w:rsid w:val="00D85255"/>
    <w:rsid w:val="00FD59F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FC1D"/>
  <w15:chartTrackingRefBased/>
  <w15:docId w15:val="{A34F290E-1D24-40CA-A86F-D0ED7888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F85"/>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4F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4F85"/>
  </w:style>
  <w:style w:type="paragraph" w:styleId="Piedepgina">
    <w:name w:val="footer"/>
    <w:basedOn w:val="Normal"/>
    <w:link w:val="PiedepginaCar"/>
    <w:uiPriority w:val="99"/>
    <w:unhideWhenUsed/>
    <w:rsid w:val="00734F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4F85"/>
  </w:style>
  <w:style w:type="paragraph" w:styleId="NormalWeb">
    <w:name w:val="Normal (Web)"/>
    <w:basedOn w:val="Normal"/>
    <w:uiPriority w:val="99"/>
    <w:semiHidden/>
    <w:unhideWhenUsed/>
    <w:rsid w:val="00734F8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734F85"/>
    <w:rPr>
      <w:b/>
      <w:bCs/>
    </w:rPr>
  </w:style>
  <w:style w:type="paragraph" w:styleId="Prrafodelista">
    <w:name w:val="List Paragraph"/>
    <w:basedOn w:val="Normal"/>
    <w:uiPriority w:val="34"/>
    <w:qFormat/>
    <w:rsid w:val="00734F85"/>
    <w:pPr>
      <w:ind w:left="720"/>
      <w:contextualSpacing/>
    </w:pPr>
  </w:style>
  <w:style w:type="table" w:styleId="Tablaconcuadrcula">
    <w:name w:val="Table Grid"/>
    <w:basedOn w:val="Tablanormal"/>
    <w:uiPriority w:val="39"/>
    <w:rsid w:val="00FD5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781474">
      <w:bodyDiv w:val="1"/>
      <w:marLeft w:val="0"/>
      <w:marRight w:val="0"/>
      <w:marTop w:val="0"/>
      <w:marBottom w:val="0"/>
      <w:divBdr>
        <w:top w:val="none" w:sz="0" w:space="0" w:color="auto"/>
        <w:left w:val="none" w:sz="0" w:space="0" w:color="auto"/>
        <w:bottom w:val="none" w:sz="0" w:space="0" w:color="auto"/>
        <w:right w:val="none" w:sz="0" w:space="0" w:color="auto"/>
      </w:divBdr>
    </w:div>
    <w:div w:id="815999659">
      <w:bodyDiv w:val="1"/>
      <w:marLeft w:val="0"/>
      <w:marRight w:val="0"/>
      <w:marTop w:val="0"/>
      <w:marBottom w:val="0"/>
      <w:divBdr>
        <w:top w:val="none" w:sz="0" w:space="0" w:color="auto"/>
        <w:left w:val="none" w:sz="0" w:space="0" w:color="auto"/>
        <w:bottom w:val="none" w:sz="0" w:space="0" w:color="auto"/>
        <w:right w:val="none" w:sz="0" w:space="0" w:color="auto"/>
      </w:divBdr>
    </w:div>
    <w:div w:id="914433690">
      <w:bodyDiv w:val="1"/>
      <w:marLeft w:val="0"/>
      <w:marRight w:val="0"/>
      <w:marTop w:val="0"/>
      <w:marBottom w:val="0"/>
      <w:divBdr>
        <w:top w:val="none" w:sz="0" w:space="0" w:color="auto"/>
        <w:left w:val="none" w:sz="0" w:space="0" w:color="auto"/>
        <w:bottom w:val="none" w:sz="0" w:space="0" w:color="auto"/>
        <w:right w:val="none" w:sz="0" w:space="0" w:color="auto"/>
      </w:divBdr>
    </w:div>
    <w:div w:id="933509723">
      <w:bodyDiv w:val="1"/>
      <w:marLeft w:val="0"/>
      <w:marRight w:val="0"/>
      <w:marTop w:val="0"/>
      <w:marBottom w:val="0"/>
      <w:divBdr>
        <w:top w:val="none" w:sz="0" w:space="0" w:color="auto"/>
        <w:left w:val="none" w:sz="0" w:space="0" w:color="auto"/>
        <w:bottom w:val="none" w:sz="0" w:space="0" w:color="auto"/>
        <w:right w:val="none" w:sz="0" w:space="0" w:color="auto"/>
      </w:divBdr>
    </w:div>
    <w:div w:id="1228953408">
      <w:bodyDiv w:val="1"/>
      <w:marLeft w:val="0"/>
      <w:marRight w:val="0"/>
      <w:marTop w:val="0"/>
      <w:marBottom w:val="0"/>
      <w:divBdr>
        <w:top w:val="none" w:sz="0" w:space="0" w:color="auto"/>
        <w:left w:val="none" w:sz="0" w:space="0" w:color="auto"/>
        <w:bottom w:val="none" w:sz="0" w:space="0" w:color="auto"/>
        <w:right w:val="none" w:sz="0" w:space="0" w:color="auto"/>
      </w:divBdr>
    </w:div>
    <w:div w:id="1484397193">
      <w:bodyDiv w:val="1"/>
      <w:marLeft w:val="0"/>
      <w:marRight w:val="0"/>
      <w:marTop w:val="0"/>
      <w:marBottom w:val="0"/>
      <w:divBdr>
        <w:top w:val="none" w:sz="0" w:space="0" w:color="auto"/>
        <w:left w:val="none" w:sz="0" w:space="0" w:color="auto"/>
        <w:bottom w:val="none" w:sz="0" w:space="0" w:color="auto"/>
        <w:right w:val="none" w:sz="0" w:space="0" w:color="auto"/>
      </w:divBdr>
    </w:div>
    <w:div w:id="183521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5503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dc:creator>
  <cp:keywords/>
  <dc:description/>
  <cp:lastModifiedBy>Luna</cp:lastModifiedBy>
  <cp:revision>2</cp:revision>
  <dcterms:created xsi:type="dcterms:W3CDTF">2020-05-23T22:24:00Z</dcterms:created>
  <dcterms:modified xsi:type="dcterms:W3CDTF">2020-05-23T22:24:00Z</dcterms:modified>
</cp:coreProperties>
</file>