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4801F" w14:textId="63466BC8" w:rsidR="00CC4B58" w:rsidRDefault="00CC4B58" w:rsidP="002412CE">
      <w:pPr>
        <w:spacing w:line="276" w:lineRule="auto"/>
        <w:jc w:val="center"/>
        <w:rPr>
          <w:b/>
          <w:bCs/>
          <w:sz w:val="28"/>
          <w:szCs w:val="28"/>
        </w:rPr>
      </w:pPr>
      <w:bookmarkStart w:id="0" w:name="_GoBack"/>
      <w:bookmarkEnd w:id="0"/>
      <w:r w:rsidRPr="00CC4B58">
        <w:rPr>
          <w:b/>
          <w:bCs/>
          <w:sz w:val="28"/>
          <w:szCs w:val="28"/>
        </w:rPr>
        <w:t>El proceso de hominización</w:t>
      </w:r>
    </w:p>
    <w:p w14:paraId="099F9667" w14:textId="2098D454" w:rsidR="001978C9" w:rsidRPr="00CC4B58" w:rsidRDefault="001978C9" w:rsidP="001978C9">
      <w:pPr>
        <w:spacing w:line="276" w:lineRule="auto"/>
        <w:rPr>
          <w:b/>
          <w:bCs/>
          <w:sz w:val="28"/>
          <w:szCs w:val="28"/>
        </w:rPr>
      </w:pPr>
      <w:r>
        <w:rPr>
          <w:b/>
          <w:bCs/>
          <w:sz w:val="28"/>
          <w:szCs w:val="28"/>
        </w:rPr>
        <w:t>NOMBRE:</w:t>
      </w:r>
    </w:p>
    <w:p w14:paraId="67B3E0AE" w14:textId="69C365B5" w:rsidR="00CC4B58" w:rsidRPr="002412CE" w:rsidRDefault="00CC4B58" w:rsidP="002412CE">
      <w:pPr>
        <w:spacing w:line="276" w:lineRule="auto"/>
        <w:ind w:left="567" w:right="445" w:firstLine="567"/>
        <w:jc w:val="both"/>
        <w:rPr>
          <w:rFonts w:ascii="Arial" w:hAnsi="Arial" w:cs="Arial"/>
          <w:sz w:val="24"/>
          <w:szCs w:val="24"/>
        </w:rPr>
      </w:pPr>
      <w:r w:rsidRPr="002412CE">
        <w:rPr>
          <w:rFonts w:ascii="Arial" w:hAnsi="Arial" w:cs="Arial"/>
          <w:sz w:val="24"/>
          <w:szCs w:val="24"/>
        </w:rPr>
        <w:t>Se denomina proceso de hominización al proceso por el cual aparecieron en la tierra los seres humanos tal y como somos ahora. Existen muchas teorías al respecto, pero nos centraremos en la más generalizada, la Teoría de la Evolución</w:t>
      </w:r>
      <w:r w:rsidR="006A1AA1" w:rsidRPr="002412CE">
        <w:rPr>
          <w:rFonts w:ascii="Arial" w:hAnsi="Arial" w:cs="Arial"/>
          <w:sz w:val="24"/>
          <w:szCs w:val="24"/>
        </w:rPr>
        <w:t xml:space="preserve"> </w:t>
      </w:r>
      <w:r w:rsidRPr="002412CE">
        <w:rPr>
          <w:rFonts w:ascii="Arial" w:hAnsi="Arial" w:cs="Arial"/>
          <w:sz w:val="24"/>
          <w:szCs w:val="24"/>
        </w:rPr>
        <w:t>de</w:t>
      </w:r>
      <w:r w:rsidR="006A1AA1" w:rsidRPr="002412CE">
        <w:rPr>
          <w:rFonts w:ascii="Arial" w:hAnsi="Arial" w:cs="Arial"/>
          <w:sz w:val="24"/>
          <w:szCs w:val="24"/>
        </w:rPr>
        <w:t xml:space="preserve"> </w:t>
      </w:r>
      <w:r w:rsidRPr="002412CE">
        <w:rPr>
          <w:rFonts w:ascii="Arial" w:hAnsi="Arial" w:cs="Arial"/>
          <w:sz w:val="24"/>
          <w:szCs w:val="24"/>
        </w:rPr>
        <w:t>Charles</w:t>
      </w:r>
      <w:r w:rsidR="006A1AA1" w:rsidRPr="002412CE">
        <w:rPr>
          <w:rFonts w:ascii="Arial" w:hAnsi="Arial" w:cs="Arial"/>
          <w:sz w:val="24"/>
          <w:szCs w:val="24"/>
        </w:rPr>
        <w:t xml:space="preserve"> </w:t>
      </w:r>
      <w:r w:rsidRPr="002412CE">
        <w:rPr>
          <w:rFonts w:ascii="Arial" w:hAnsi="Arial" w:cs="Arial"/>
          <w:sz w:val="24"/>
          <w:szCs w:val="24"/>
        </w:rPr>
        <w:t>Darwin,</w:t>
      </w:r>
      <w:r w:rsidR="006A1AA1" w:rsidRPr="002412CE">
        <w:rPr>
          <w:rFonts w:ascii="Arial" w:hAnsi="Arial" w:cs="Arial"/>
          <w:sz w:val="24"/>
          <w:szCs w:val="24"/>
        </w:rPr>
        <w:t xml:space="preserve"> </w:t>
      </w:r>
      <w:r w:rsidRPr="002412CE">
        <w:rPr>
          <w:rFonts w:ascii="Arial" w:hAnsi="Arial" w:cs="Arial"/>
          <w:sz w:val="24"/>
          <w:szCs w:val="24"/>
        </w:rPr>
        <w:t>aplicada</w:t>
      </w:r>
      <w:r w:rsidR="006A1AA1" w:rsidRPr="002412CE">
        <w:rPr>
          <w:rFonts w:ascii="Arial" w:hAnsi="Arial" w:cs="Arial"/>
          <w:sz w:val="24"/>
          <w:szCs w:val="24"/>
        </w:rPr>
        <w:t xml:space="preserve"> </w:t>
      </w:r>
      <w:r w:rsidRPr="002412CE">
        <w:rPr>
          <w:rFonts w:ascii="Arial" w:hAnsi="Arial" w:cs="Arial"/>
          <w:sz w:val="24"/>
          <w:szCs w:val="24"/>
        </w:rPr>
        <w:t>al</w:t>
      </w:r>
      <w:r w:rsidR="006A1AA1" w:rsidRPr="002412CE">
        <w:rPr>
          <w:rFonts w:ascii="Arial" w:hAnsi="Arial" w:cs="Arial"/>
          <w:sz w:val="24"/>
          <w:szCs w:val="24"/>
        </w:rPr>
        <w:t xml:space="preserve"> </w:t>
      </w:r>
      <w:r w:rsidRPr="002412CE">
        <w:rPr>
          <w:rFonts w:ascii="Arial" w:hAnsi="Arial" w:cs="Arial"/>
          <w:sz w:val="24"/>
          <w:szCs w:val="24"/>
        </w:rPr>
        <w:t>origen</w:t>
      </w:r>
      <w:r w:rsidR="006A1AA1" w:rsidRPr="002412CE">
        <w:rPr>
          <w:rFonts w:ascii="Arial" w:hAnsi="Arial" w:cs="Arial"/>
          <w:sz w:val="24"/>
          <w:szCs w:val="24"/>
        </w:rPr>
        <w:t xml:space="preserve"> </w:t>
      </w:r>
      <w:r w:rsidRPr="002412CE">
        <w:rPr>
          <w:rFonts w:ascii="Arial" w:hAnsi="Arial" w:cs="Arial"/>
          <w:sz w:val="24"/>
          <w:szCs w:val="24"/>
        </w:rPr>
        <w:t xml:space="preserve">del ser humano. Así, desde un mismo tronco de especies primitivas, surgen dos ramas, una conduce a los simios actuales y otra hacia los homínidos. El primer homínido es el </w:t>
      </w:r>
      <w:proofErr w:type="spellStart"/>
      <w:r w:rsidRPr="002412CE">
        <w:rPr>
          <w:rFonts w:ascii="Arial" w:hAnsi="Arial" w:cs="Arial"/>
          <w:sz w:val="24"/>
          <w:szCs w:val="24"/>
        </w:rPr>
        <w:t>A</w:t>
      </w:r>
      <w:r w:rsidR="006A1AA1" w:rsidRPr="002412CE">
        <w:rPr>
          <w:rFonts w:ascii="Arial" w:hAnsi="Arial" w:cs="Arial"/>
          <w:sz w:val="24"/>
          <w:szCs w:val="24"/>
        </w:rPr>
        <w:t>u</w:t>
      </w:r>
      <w:r w:rsidRPr="002412CE">
        <w:rPr>
          <w:rFonts w:ascii="Arial" w:hAnsi="Arial" w:cs="Arial"/>
          <w:sz w:val="24"/>
          <w:szCs w:val="24"/>
        </w:rPr>
        <w:t>stralopith</w:t>
      </w:r>
      <w:r w:rsidR="006A1AA1" w:rsidRPr="002412CE">
        <w:rPr>
          <w:rFonts w:ascii="Arial" w:hAnsi="Arial" w:cs="Arial"/>
          <w:sz w:val="24"/>
          <w:szCs w:val="24"/>
        </w:rPr>
        <w:t>ecus</w:t>
      </w:r>
      <w:proofErr w:type="spellEnd"/>
      <w:r w:rsidRPr="002412CE">
        <w:rPr>
          <w:rFonts w:ascii="Arial" w:hAnsi="Arial" w:cs="Arial"/>
          <w:sz w:val="24"/>
          <w:szCs w:val="24"/>
        </w:rPr>
        <w:t xml:space="preserve">, le siguen el Homo </w:t>
      </w:r>
      <w:proofErr w:type="spellStart"/>
      <w:r w:rsidRPr="002412CE">
        <w:rPr>
          <w:rFonts w:ascii="Arial" w:hAnsi="Arial" w:cs="Arial"/>
          <w:sz w:val="24"/>
          <w:szCs w:val="24"/>
        </w:rPr>
        <w:t>Habilis</w:t>
      </w:r>
      <w:proofErr w:type="spellEnd"/>
      <w:r w:rsidRPr="002412CE">
        <w:rPr>
          <w:rFonts w:ascii="Arial" w:hAnsi="Arial" w:cs="Arial"/>
          <w:sz w:val="24"/>
          <w:szCs w:val="24"/>
        </w:rPr>
        <w:t xml:space="preserve">, el Homo </w:t>
      </w:r>
      <w:proofErr w:type="spellStart"/>
      <w:r w:rsidRPr="002412CE">
        <w:rPr>
          <w:rFonts w:ascii="Arial" w:hAnsi="Arial" w:cs="Arial"/>
          <w:sz w:val="24"/>
          <w:szCs w:val="24"/>
        </w:rPr>
        <w:t>Erec</w:t>
      </w:r>
      <w:r w:rsidR="006A1AA1" w:rsidRPr="002412CE">
        <w:rPr>
          <w:rFonts w:ascii="Arial" w:hAnsi="Arial" w:cs="Arial"/>
          <w:sz w:val="24"/>
          <w:szCs w:val="24"/>
        </w:rPr>
        <w:t>tus</w:t>
      </w:r>
      <w:proofErr w:type="spellEnd"/>
      <w:r w:rsidRPr="002412CE">
        <w:rPr>
          <w:rFonts w:ascii="Arial" w:hAnsi="Arial" w:cs="Arial"/>
          <w:sz w:val="24"/>
          <w:szCs w:val="24"/>
        </w:rPr>
        <w:t xml:space="preserve">, y los Homo Sapiens, en los cuales incluimos al </w:t>
      </w:r>
      <w:proofErr w:type="spellStart"/>
      <w:r w:rsidRPr="002412CE">
        <w:rPr>
          <w:rFonts w:ascii="Arial" w:hAnsi="Arial" w:cs="Arial"/>
          <w:sz w:val="24"/>
          <w:szCs w:val="24"/>
        </w:rPr>
        <w:t>Neanderthalensis</w:t>
      </w:r>
      <w:proofErr w:type="spellEnd"/>
      <w:r w:rsidRPr="002412CE">
        <w:rPr>
          <w:rFonts w:ascii="Arial" w:hAnsi="Arial" w:cs="Arial"/>
          <w:sz w:val="24"/>
          <w:szCs w:val="24"/>
        </w:rPr>
        <w:t xml:space="preserve"> y al Sapiens-Sapiens.</w:t>
      </w:r>
    </w:p>
    <w:p w14:paraId="18381AAE" w14:textId="691E4331" w:rsidR="00CC4B58" w:rsidRPr="002412CE" w:rsidRDefault="00CC4B58" w:rsidP="002412CE">
      <w:pPr>
        <w:spacing w:line="276" w:lineRule="auto"/>
        <w:ind w:left="567" w:right="445" w:firstLine="567"/>
        <w:jc w:val="both"/>
        <w:rPr>
          <w:rFonts w:ascii="Arial" w:hAnsi="Arial" w:cs="Arial"/>
          <w:sz w:val="24"/>
          <w:szCs w:val="24"/>
        </w:rPr>
      </w:pPr>
      <w:r w:rsidRPr="002412CE">
        <w:rPr>
          <w:rFonts w:ascii="Arial" w:hAnsi="Arial" w:cs="Arial"/>
          <w:sz w:val="24"/>
          <w:szCs w:val="24"/>
        </w:rPr>
        <w:t>La evolución de estas especies, de una en otra, no fue un proceso lineal. No ocurrió que de una especie se evolucionó a otra. Es muy probable que varias especies de homínidos coexistieran e incluso, que se cruzasen entre sí. La clave en la evolución hacia el ser humano está en nuestra propia definición como seres vivos. Los seres humanos somos definidos como "bípedos implumes", lo    que    significa    que    no    tenemos    plumas    y    que    caminamos    sobre    dos    patas. El hecho de ser capaces, en algún momento, de incorporarse fue la clave que condujo a lo que somos hoy día.</w:t>
      </w:r>
      <w:r w:rsidR="006A1AA1" w:rsidRPr="002412CE">
        <w:rPr>
          <w:rFonts w:ascii="Arial" w:hAnsi="Arial" w:cs="Arial"/>
          <w:sz w:val="24"/>
          <w:szCs w:val="24"/>
        </w:rPr>
        <w:t xml:space="preserve"> </w:t>
      </w:r>
      <w:r w:rsidRPr="002412CE">
        <w:rPr>
          <w:rFonts w:ascii="Arial" w:hAnsi="Arial" w:cs="Arial"/>
          <w:sz w:val="24"/>
          <w:szCs w:val="24"/>
        </w:rPr>
        <w:t>El</w:t>
      </w:r>
      <w:r w:rsidR="006A1AA1" w:rsidRPr="002412CE">
        <w:rPr>
          <w:rFonts w:ascii="Arial" w:hAnsi="Arial" w:cs="Arial"/>
          <w:sz w:val="24"/>
          <w:szCs w:val="24"/>
        </w:rPr>
        <w:t xml:space="preserve"> </w:t>
      </w:r>
      <w:proofErr w:type="spellStart"/>
      <w:r w:rsidRPr="002412CE">
        <w:rPr>
          <w:rFonts w:ascii="Arial" w:hAnsi="Arial" w:cs="Arial"/>
          <w:sz w:val="24"/>
          <w:szCs w:val="24"/>
        </w:rPr>
        <w:t>A</w:t>
      </w:r>
      <w:r w:rsidR="006A1AA1" w:rsidRPr="002412CE">
        <w:rPr>
          <w:rFonts w:ascii="Arial" w:hAnsi="Arial" w:cs="Arial"/>
          <w:sz w:val="24"/>
          <w:szCs w:val="24"/>
        </w:rPr>
        <w:t>ustral</w:t>
      </w:r>
      <w:r w:rsidRPr="002412CE">
        <w:rPr>
          <w:rFonts w:ascii="Arial" w:hAnsi="Arial" w:cs="Arial"/>
          <w:sz w:val="24"/>
          <w:szCs w:val="24"/>
        </w:rPr>
        <w:t>opith</w:t>
      </w:r>
      <w:r w:rsidR="006A1AA1" w:rsidRPr="002412CE">
        <w:rPr>
          <w:rFonts w:ascii="Arial" w:hAnsi="Arial" w:cs="Arial"/>
          <w:sz w:val="24"/>
          <w:szCs w:val="24"/>
        </w:rPr>
        <w:t>ecus</w:t>
      </w:r>
      <w:proofErr w:type="spellEnd"/>
      <w:r w:rsidRPr="002412CE">
        <w:rPr>
          <w:rFonts w:ascii="Arial" w:hAnsi="Arial" w:cs="Arial"/>
          <w:sz w:val="24"/>
          <w:szCs w:val="24"/>
        </w:rPr>
        <w:t>,</w:t>
      </w:r>
      <w:r w:rsidR="006A1AA1" w:rsidRPr="002412CE">
        <w:rPr>
          <w:rFonts w:ascii="Arial" w:hAnsi="Arial" w:cs="Arial"/>
          <w:sz w:val="24"/>
          <w:szCs w:val="24"/>
        </w:rPr>
        <w:t xml:space="preserve"> </w:t>
      </w:r>
      <w:r w:rsidRPr="002412CE">
        <w:rPr>
          <w:rFonts w:ascii="Arial" w:hAnsi="Arial" w:cs="Arial"/>
          <w:sz w:val="24"/>
          <w:szCs w:val="24"/>
        </w:rPr>
        <w:t>al incorporars</w:t>
      </w:r>
      <w:r w:rsidR="006A1AA1" w:rsidRPr="002412CE">
        <w:rPr>
          <w:rFonts w:ascii="Arial" w:hAnsi="Arial" w:cs="Arial"/>
          <w:sz w:val="24"/>
          <w:szCs w:val="24"/>
        </w:rPr>
        <w:t>e</w:t>
      </w:r>
      <w:r w:rsidRPr="002412CE">
        <w:rPr>
          <w:rFonts w:ascii="Arial" w:hAnsi="Arial" w:cs="Arial"/>
          <w:sz w:val="24"/>
          <w:szCs w:val="24"/>
        </w:rPr>
        <w:t>, liberó las patas delanteras, lo que le permitió utilizarlas con mayor frecuencia; eso condujo a desarrollar el pulgar oponible, lo que nos da la</w:t>
      </w:r>
      <w:r w:rsidR="006A1AA1" w:rsidRPr="002412CE">
        <w:rPr>
          <w:rFonts w:ascii="Arial" w:hAnsi="Arial" w:cs="Arial"/>
          <w:sz w:val="24"/>
          <w:szCs w:val="24"/>
        </w:rPr>
        <w:t xml:space="preserve"> </w:t>
      </w:r>
      <w:r w:rsidRPr="002412CE">
        <w:rPr>
          <w:rFonts w:ascii="Arial" w:hAnsi="Arial" w:cs="Arial"/>
          <w:sz w:val="24"/>
          <w:szCs w:val="24"/>
        </w:rPr>
        <w:t>posibilidad</w:t>
      </w:r>
      <w:r w:rsidR="006A1AA1" w:rsidRPr="002412CE">
        <w:rPr>
          <w:rFonts w:ascii="Arial" w:hAnsi="Arial" w:cs="Arial"/>
          <w:sz w:val="24"/>
          <w:szCs w:val="24"/>
        </w:rPr>
        <w:t xml:space="preserve"> </w:t>
      </w:r>
      <w:r w:rsidRPr="002412CE">
        <w:rPr>
          <w:rFonts w:ascii="Arial" w:hAnsi="Arial" w:cs="Arial"/>
          <w:sz w:val="24"/>
          <w:szCs w:val="24"/>
        </w:rPr>
        <w:t>de tomar</w:t>
      </w:r>
      <w:r w:rsidR="006A1AA1" w:rsidRPr="002412CE">
        <w:rPr>
          <w:rFonts w:ascii="Arial" w:hAnsi="Arial" w:cs="Arial"/>
          <w:sz w:val="24"/>
          <w:szCs w:val="24"/>
        </w:rPr>
        <w:t xml:space="preserve"> </w:t>
      </w:r>
      <w:r w:rsidRPr="002412CE">
        <w:rPr>
          <w:rFonts w:ascii="Arial" w:hAnsi="Arial" w:cs="Arial"/>
          <w:sz w:val="24"/>
          <w:szCs w:val="24"/>
        </w:rPr>
        <w:t>con precisión y fuerza las cosas.</w:t>
      </w:r>
    </w:p>
    <w:p w14:paraId="131858FC" w14:textId="31BC86E9" w:rsidR="00CC4B58" w:rsidRPr="002412CE" w:rsidRDefault="00CC4B58" w:rsidP="002412CE">
      <w:pPr>
        <w:spacing w:line="276" w:lineRule="auto"/>
        <w:ind w:left="567" w:right="445" w:firstLine="567"/>
        <w:jc w:val="both"/>
        <w:rPr>
          <w:rFonts w:ascii="Arial" w:hAnsi="Arial" w:cs="Arial"/>
          <w:sz w:val="24"/>
          <w:szCs w:val="24"/>
        </w:rPr>
      </w:pPr>
      <w:r w:rsidRPr="002412CE">
        <w:rPr>
          <w:rFonts w:ascii="Arial" w:hAnsi="Arial" w:cs="Arial"/>
          <w:sz w:val="24"/>
          <w:szCs w:val="24"/>
        </w:rPr>
        <w:t>También, al estar incorporados, la columna vertebral dejó de presionar sobre la base del cráneo, lo que permitió que éste se desarrollara. Al aumentar el cráneo aumentó la masa cerebral, y por lo tanto la inteligencia.</w:t>
      </w:r>
    </w:p>
    <w:p w14:paraId="28905719" w14:textId="77777777" w:rsidR="002412CE" w:rsidRPr="002412CE" w:rsidRDefault="002412CE" w:rsidP="00CC4B58">
      <w:pPr>
        <w:ind w:left="567" w:right="445" w:firstLine="567"/>
        <w:jc w:val="both"/>
        <w:rPr>
          <w:rFonts w:ascii="Arial" w:hAnsi="Arial" w:cs="Arial"/>
          <w:sz w:val="24"/>
          <w:szCs w:val="24"/>
        </w:rPr>
      </w:pPr>
    </w:p>
    <w:p w14:paraId="4D8BE775" w14:textId="0C272D5F" w:rsidR="002412CE" w:rsidRPr="002412CE" w:rsidRDefault="002412CE" w:rsidP="002412CE">
      <w:pPr>
        <w:pStyle w:val="Prrafodelista"/>
        <w:numPr>
          <w:ilvl w:val="0"/>
          <w:numId w:val="6"/>
        </w:numPr>
        <w:ind w:left="567" w:right="445"/>
        <w:rPr>
          <w:sz w:val="24"/>
          <w:szCs w:val="24"/>
        </w:rPr>
      </w:pPr>
      <w:r w:rsidRPr="002412CE">
        <w:rPr>
          <w:sz w:val="24"/>
          <w:szCs w:val="24"/>
        </w:rPr>
        <w:t>¿Qué es el proceso de Hominización?</w:t>
      </w:r>
    </w:p>
    <w:p w14:paraId="524AECA1" w14:textId="77777777" w:rsidR="002412CE" w:rsidRPr="002412CE" w:rsidRDefault="002412CE" w:rsidP="002412CE">
      <w:pPr>
        <w:ind w:left="567" w:right="870"/>
        <w:rPr>
          <w:sz w:val="24"/>
          <w:szCs w:val="24"/>
        </w:rPr>
      </w:pPr>
      <w:r w:rsidRPr="002412CE">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 </w:t>
      </w:r>
    </w:p>
    <w:p w14:paraId="22C6DC14" w14:textId="7FD610AE" w:rsidR="002412CE" w:rsidRDefault="002412CE" w:rsidP="002412CE">
      <w:pPr>
        <w:pStyle w:val="Prrafodelista"/>
        <w:numPr>
          <w:ilvl w:val="0"/>
          <w:numId w:val="6"/>
        </w:numPr>
        <w:ind w:left="567" w:right="870"/>
        <w:rPr>
          <w:sz w:val="24"/>
          <w:szCs w:val="24"/>
        </w:rPr>
      </w:pPr>
      <w:r w:rsidRPr="006A1AA1">
        <w:rPr>
          <w:sz w:val="24"/>
          <w:szCs w:val="24"/>
        </w:rPr>
        <w:t>Identificar las dos ramas evolutivas que surgen a partir del tronco común, y las especies que se originan en cada una de ellas. ¿Hace cuántos años podemos decir que existieron dichas especies?</w:t>
      </w:r>
    </w:p>
    <w:p w14:paraId="41F5A8DB" w14:textId="77777777" w:rsidR="002412CE" w:rsidRDefault="002412CE" w:rsidP="002412CE">
      <w:pPr>
        <w:pStyle w:val="Prrafodelista"/>
        <w:ind w:left="567" w:right="870"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2EE888" w14:textId="085BBF3D" w:rsidR="002412CE" w:rsidRPr="002412CE" w:rsidRDefault="002412CE" w:rsidP="002412CE">
      <w:pPr>
        <w:ind w:left="709" w:right="445"/>
        <w:rPr>
          <w:rFonts w:ascii="Arial" w:hAnsi="Arial" w:cs="Arial"/>
          <w:sz w:val="24"/>
          <w:szCs w:val="24"/>
        </w:rPr>
      </w:pPr>
    </w:p>
    <w:p w14:paraId="6382F71F" w14:textId="583DB2ED" w:rsidR="006A1AA1" w:rsidRPr="002412CE" w:rsidRDefault="006A1AA1" w:rsidP="002412CE">
      <w:pPr>
        <w:ind w:right="445"/>
        <w:jc w:val="both"/>
        <w:rPr>
          <w:b/>
          <w:bCs/>
          <w:sz w:val="28"/>
          <w:szCs w:val="28"/>
        </w:rPr>
      </w:pPr>
      <w:r>
        <w:rPr>
          <w:noProof/>
          <w:lang w:eastAsia="es-CL"/>
        </w:rPr>
        <w:lastRenderedPageBreak/>
        <w:drawing>
          <wp:anchor distT="0" distB="0" distL="0" distR="0" simplePos="0" relativeHeight="251659264" behindDoc="0" locked="0" layoutInCell="1" allowOverlap="1" wp14:anchorId="715B3C67" wp14:editId="0CF4EDB4">
            <wp:simplePos x="0" y="0"/>
            <wp:positionH relativeFrom="page">
              <wp:posOffset>355600</wp:posOffset>
            </wp:positionH>
            <wp:positionV relativeFrom="paragraph">
              <wp:posOffset>17780</wp:posOffset>
            </wp:positionV>
            <wp:extent cx="7010494" cy="589883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10494" cy="5898832"/>
                    </a:xfrm>
                    <a:prstGeom prst="rect">
                      <a:avLst/>
                    </a:prstGeom>
                  </pic:spPr>
                </pic:pic>
              </a:graphicData>
            </a:graphic>
          </wp:anchor>
        </w:drawing>
      </w:r>
    </w:p>
    <w:p w14:paraId="5F068E9A" w14:textId="77777777" w:rsidR="002412CE" w:rsidRPr="006A1AA1" w:rsidRDefault="002412CE" w:rsidP="002412CE">
      <w:pPr>
        <w:pStyle w:val="Prrafodelista"/>
        <w:ind w:left="567" w:right="870" w:firstLine="0"/>
        <w:rPr>
          <w:sz w:val="24"/>
          <w:szCs w:val="24"/>
        </w:rPr>
      </w:pPr>
    </w:p>
    <w:p w14:paraId="419B238F" w14:textId="770A27A1" w:rsidR="006A1AA1" w:rsidRDefault="006A1AA1" w:rsidP="002412CE">
      <w:pPr>
        <w:pStyle w:val="Prrafodelista"/>
        <w:numPr>
          <w:ilvl w:val="0"/>
          <w:numId w:val="6"/>
        </w:numPr>
        <w:ind w:left="567" w:right="870"/>
        <w:rPr>
          <w:sz w:val="24"/>
          <w:szCs w:val="24"/>
        </w:rPr>
      </w:pPr>
      <w:r w:rsidRPr="006A1AA1">
        <w:rPr>
          <w:sz w:val="24"/>
          <w:szCs w:val="24"/>
        </w:rPr>
        <w:t xml:space="preserve">¿Cómo se modificó el volumen del cerebro desde el primer antepasado, el </w:t>
      </w:r>
      <w:proofErr w:type="spellStart"/>
      <w:r w:rsidRPr="006A1AA1">
        <w:rPr>
          <w:sz w:val="24"/>
          <w:szCs w:val="24"/>
        </w:rPr>
        <w:t>Australopithecus</w:t>
      </w:r>
      <w:proofErr w:type="spellEnd"/>
      <w:r w:rsidRPr="006A1AA1">
        <w:rPr>
          <w:sz w:val="24"/>
          <w:szCs w:val="24"/>
        </w:rPr>
        <w:t xml:space="preserve">, hasta el Homo sapiens </w:t>
      </w:r>
      <w:proofErr w:type="spellStart"/>
      <w:r w:rsidRPr="006A1AA1">
        <w:rPr>
          <w:sz w:val="24"/>
          <w:szCs w:val="24"/>
        </w:rPr>
        <w:t>sapiens</w:t>
      </w:r>
      <w:proofErr w:type="spellEnd"/>
      <w:r w:rsidRPr="006A1AA1">
        <w:rPr>
          <w:sz w:val="24"/>
          <w:szCs w:val="24"/>
        </w:rPr>
        <w:t>? ¿Qué consecuencia pudo haber tenido ese desarrollo?</w:t>
      </w:r>
    </w:p>
    <w:p w14:paraId="5B9F4864" w14:textId="467C0693" w:rsidR="002412CE" w:rsidRDefault="002412CE" w:rsidP="002412CE">
      <w:pPr>
        <w:pStyle w:val="Prrafodelista"/>
        <w:ind w:left="567" w:right="870"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017C84" w14:textId="7E12AE03" w:rsidR="002412CE" w:rsidRPr="002412CE" w:rsidRDefault="002412CE" w:rsidP="002412CE">
      <w:pPr>
        <w:ind w:right="870"/>
        <w:rPr>
          <w:sz w:val="24"/>
          <w:szCs w:val="24"/>
        </w:rPr>
      </w:pPr>
    </w:p>
    <w:p w14:paraId="2DAAB608" w14:textId="19E5DF83" w:rsidR="002412CE" w:rsidRDefault="002412CE" w:rsidP="002412CE">
      <w:pPr>
        <w:pStyle w:val="Prrafodelista"/>
        <w:ind w:left="567" w:right="870" w:firstLine="0"/>
        <w:rPr>
          <w:sz w:val="24"/>
          <w:szCs w:val="24"/>
        </w:rPr>
      </w:pPr>
    </w:p>
    <w:p w14:paraId="22BC718B" w14:textId="6C05C0DF" w:rsidR="002412CE" w:rsidRDefault="002412CE" w:rsidP="002412CE">
      <w:pPr>
        <w:pStyle w:val="Prrafodelista"/>
        <w:ind w:left="567" w:right="870" w:firstLine="0"/>
        <w:rPr>
          <w:sz w:val="24"/>
          <w:szCs w:val="24"/>
        </w:rPr>
      </w:pPr>
    </w:p>
    <w:p w14:paraId="33C51509" w14:textId="77777777" w:rsidR="002412CE" w:rsidRDefault="002412CE" w:rsidP="002412CE">
      <w:pPr>
        <w:pStyle w:val="Prrafodelista"/>
        <w:ind w:left="567" w:right="870" w:firstLine="0"/>
        <w:rPr>
          <w:sz w:val="24"/>
          <w:szCs w:val="24"/>
        </w:rPr>
      </w:pPr>
    </w:p>
    <w:p w14:paraId="308A090C" w14:textId="77777777" w:rsidR="002412CE" w:rsidRDefault="002412CE" w:rsidP="002412CE">
      <w:pPr>
        <w:pStyle w:val="Prrafodelista"/>
        <w:ind w:left="567" w:right="870" w:firstLine="0"/>
        <w:rPr>
          <w:sz w:val="24"/>
          <w:szCs w:val="24"/>
        </w:rPr>
      </w:pPr>
    </w:p>
    <w:p w14:paraId="5A3C156B" w14:textId="6A878122" w:rsidR="006A1AA1" w:rsidRDefault="006A1AA1" w:rsidP="002412CE">
      <w:pPr>
        <w:pStyle w:val="Prrafodelista"/>
        <w:numPr>
          <w:ilvl w:val="0"/>
          <w:numId w:val="6"/>
        </w:numPr>
        <w:ind w:left="567" w:right="870" w:hanging="425"/>
        <w:rPr>
          <w:sz w:val="24"/>
          <w:szCs w:val="24"/>
        </w:rPr>
      </w:pPr>
      <w:r w:rsidRPr="006A1AA1">
        <w:rPr>
          <w:sz w:val="24"/>
          <w:szCs w:val="24"/>
        </w:rPr>
        <w:lastRenderedPageBreak/>
        <w:t>¿En qué continente surge nuestro primer antepasado? ¿Cuál es el último continente en poblarse?</w:t>
      </w:r>
    </w:p>
    <w:p w14:paraId="6B71EB49" w14:textId="3E3C3DF2" w:rsidR="002412CE" w:rsidRDefault="002412CE" w:rsidP="002412CE">
      <w:pPr>
        <w:pStyle w:val="Prrafodelista"/>
        <w:ind w:left="567" w:right="870" w:firstLine="0"/>
        <w:rPr>
          <w:sz w:val="24"/>
          <w:szCs w:val="24"/>
        </w:rPr>
      </w:pPr>
      <w:r>
        <w:rPr>
          <w:sz w:val="24"/>
          <w:szCs w:val="24"/>
        </w:rPr>
        <w:t>____________________________________________________________________________________________________________________________________________________</w:t>
      </w:r>
    </w:p>
    <w:p w14:paraId="282136B8" w14:textId="77777777" w:rsidR="002412CE" w:rsidRDefault="002412CE" w:rsidP="002412CE">
      <w:pPr>
        <w:pStyle w:val="Prrafodelista"/>
        <w:ind w:left="567" w:right="870" w:firstLine="0"/>
        <w:rPr>
          <w:sz w:val="24"/>
          <w:szCs w:val="24"/>
        </w:rPr>
      </w:pPr>
    </w:p>
    <w:p w14:paraId="47CB113A" w14:textId="4F5DB035" w:rsidR="006A1AA1" w:rsidRPr="002412CE" w:rsidRDefault="006A1AA1" w:rsidP="002412CE">
      <w:pPr>
        <w:pStyle w:val="Prrafodelista"/>
        <w:numPr>
          <w:ilvl w:val="0"/>
          <w:numId w:val="6"/>
        </w:numPr>
        <w:ind w:left="567" w:right="870" w:hanging="425"/>
        <w:rPr>
          <w:sz w:val="24"/>
          <w:szCs w:val="24"/>
        </w:rPr>
      </w:pPr>
      <w:r w:rsidRPr="006A1AA1">
        <w:rPr>
          <w:sz w:val="24"/>
          <w:szCs w:val="24"/>
        </w:rPr>
        <w:t>Reúne toda esa información en el siguiente cuadro:</w:t>
      </w:r>
    </w:p>
    <w:tbl>
      <w:tblPr>
        <w:tblStyle w:val="TableNormal"/>
        <w:tblpPr w:leftFromText="141" w:rightFromText="141" w:vertAnchor="text" w:horzAnchor="margin" w:tblpY="3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1"/>
        <w:gridCol w:w="2489"/>
        <w:gridCol w:w="2491"/>
        <w:gridCol w:w="3715"/>
      </w:tblGrid>
      <w:tr w:rsidR="006A1AA1" w14:paraId="11043B85" w14:textId="77777777" w:rsidTr="006A1AA1">
        <w:trPr>
          <w:trHeight w:val="541"/>
        </w:trPr>
        <w:tc>
          <w:tcPr>
            <w:tcW w:w="2491" w:type="dxa"/>
          </w:tcPr>
          <w:p w14:paraId="7EB291B2" w14:textId="77777777" w:rsidR="006A1AA1" w:rsidRDefault="006A1AA1" w:rsidP="006A1AA1">
            <w:pPr>
              <w:pStyle w:val="TableParagraph"/>
              <w:spacing w:line="281" w:lineRule="exact"/>
              <w:ind w:left="177" w:right="170"/>
              <w:jc w:val="center"/>
              <w:rPr>
                <w:b/>
                <w:sz w:val="24"/>
              </w:rPr>
            </w:pPr>
            <w:r>
              <w:rPr>
                <w:b/>
                <w:sz w:val="24"/>
              </w:rPr>
              <w:t>Homínido</w:t>
            </w:r>
          </w:p>
        </w:tc>
        <w:tc>
          <w:tcPr>
            <w:tcW w:w="2489" w:type="dxa"/>
          </w:tcPr>
          <w:p w14:paraId="238C5958" w14:textId="77777777" w:rsidR="006A1AA1" w:rsidRDefault="006A1AA1" w:rsidP="006A1AA1">
            <w:pPr>
              <w:pStyle w:val="TableParagraph"/>
              <w:spacing w:line="281" w:lineRule="exact"/>
              <w:ind w:left="278"/>
              <w:rPr>
                <w:b/>
                <w:sz w:val="24"/>
              </w:rPr>
            </w:pPr>
            <w:r>
              <w:rPr>
                <w:b/>
                <w:sz w:val="24"/>
              </w:rPr>
              <w:t>Existió hace…</w:t>
            </w:r>
          </w:p>
        </w:tc>
        <w:tc>
          <w:tcPr>
            <w:tcW w:w="2491" w:type="dxa"/>
          </w:tcPr>
          <w:p w14:paraId="5A4C4C39" w14:textId="77777777" w:rsidR="006A1AA1" w:rsidRDefault="006A1AA1" w:rsidP="006A1AA1">
            <w:pPr>
              <w:pStyle w:val="TableParagraph"/>
              <w:spacing w:line="281" w:lineRule="exact"/>
              <w:ind w:left="442"/>
              <w:rPr>
                <w:b/>
                <w:sz w:val="24"/>
              </w:rPr>
            </w:pPr>
            <w:r>
              <w:rPr>
                <w:b/>
                <w:sz w:val="24"/>
              </w:rPr>
              <w:t>Habitó en…</w:t>
            </w:r>
          </w:p>
        </w:tc>
        <w:tc>
          <w:tcPr>
            <w:tcW w:w="3715" w:type="dxa"/>
          </w:tcPr>
          <w:p w14:paraId="3C151CF2" w14:textId="77777777" w:rsidR="006A1AA1" w:rsidRDefault="006A1AA1" w:rsidP="006A1AA1">
            <w:pPr>
              <w:pStyle w:val="TableParagraph"/>
              <w:spacing w:line="281" w:lineRule="exact"/>
              <w:ind w:left="228"/>
              <w:rPr>
                <w:b/>
                <w:sz w:val="24"/>
              </w:rPr>
            </w:pPr>
            <w:r>
              <w:rPr>
                <w:b/>
                <w:sz w:val="24"/>
              </w:rPr>
              <w:t>Características</w:t>
            </w:r>
          </w:p>
        </w:tc>
      </w:tr>
      <w:tr w:rsidR="006A1AA1" w14:paraId="15096EC0" w14:textId="77777777" w:rsidTr="006A1AA1">
        <w:trPr>
          <w:trHeight w:val="1796"/>
        </w:trPr>
        <w:tc>
          <w:tcPr>
            <w:tcW w:w="2491" w:type="dxa"/>
          </w:tcPr>
          <w:p w14:paraId="6A6C1B5B" w14:textId="77777777" w:rsidR="006A1AA1" w:rsidRDefault="006A1AA1" w:rsidP="006A1AA1">
            <w:pPr>
              <w:pStyle w:val="TableParagraph"/>
              <w:spacing w:before="6"/>
              <w:rPr>
                <w:rFonts w:ascii="Arial"/>
                <w:sz w:val="24"/>
              </w:rPr>
            </w:pPr>
          </w:p>
          <w:p w14:paraId="50625B2F" w14:textId="77777777" w:rsidR="006A1AA1" w:rsidRDefault="006A1AA1" w:rsidP="006A1AA1">
            <w:pPr>
              <w:pStyle w:val="TableParagraph"/>
              <w:ind w:left="177" w:right="173"/>
              <w:jc w:val="center"/>
              <w:rPr>
                <w:i/>
                <w:sz w:val="24"/>
              </w:rPr>
            </w:pPr>
            <w:proofErr w:type="spellStart"/>
            <w:r>
              <w:rPr>
                <w:i/>
                <w:sz w:val="24"/>
              </w:rPr>
              <w:t>Australopithecus</w:t>
            </w:r>
            <w:proofErr w:type="spellEnd"/>
          </w:p>
        </w:tc>
        <w:tc>
          <w:tcPr>
            <w:tcW w:w="2489" w:type="dxa"/>
          </w:tcPr>
          <w:p w14:paraId="6850EDD8" w14:textId="77777777" w:rsidR="006A1AA1" w:rsidRDefault="006A1AA1" w:rsidP="006A1AA1">
            <w:pPr>
              <w:pStyle w:val="TableParagraph"/>
              <w:rPr>
                <w:rFonts w:ascii="Times New Roman"/>
                <w:sz w:val="24"/>
              </w:rPr>
            </w:pPr>
          </w:p>
        </w:tc>
        <w:tc>
          <w:tcPr>
            <w:tcW w:w="2491" w:type="dxa"/>
          </w:tcPr>
          <w:p w14:paraId="03C15429" w14:textId="77777777" w:rsidR="006A1AA1" w:rsidRDefault="006A1AA1" w:rsidP="006A1AA1">
            <w:pPr>
              <w:pStyle w:val="TableParagraph"/>
              <w:rPr>
                <w:rFonts w:ascii="Times New Roman"/>
                <w:sz w:val="24"/>
              </w:rPr>
            </w:pPr>
          </w:p>
        </w:tc>
        <w:tc>
          <w:tcPr>
            <w:tcW w:w="3715" w:type="dxa"/>
          </w:tcPr>
          <w:p w14:paraId="2AC65075" w14:textId="77777777" w:rsidR="006A1AA1" w:rsidRDefault="006A1AA1" w:rsidP="006A1AA1">
            <w:pPr>
              <w:pStyle w:val="TableParagraph"/>
              <w:rPr>
                <w:rFonts w:ascii="Times New Roman"/>
                <w:sz w:val="24"/>
              </w:rPr>
            </w:pPr>
          </w:p>
        </w:tc>
      </w:tr>
      <w:tr w:rsidR="006A1AA1" w14:paraId="5A7AAB6D" w14:textId="77777777" w:rsidTr="006A1AA1">
        <w:trPr>
          <w:trHeight w:val="1796"/>
        </w:trPr>
        <w:tc>
          <w:tcPr>
            <w:tcW w:w="2491" w:type="dxa"/>
          </w:tcPr>
          <w:p w14:paraId="25EA71DA" w14:textId="77777777" w:rsidR="006A1AA1" w:rsidRDefault="006A1AA1" w:rsidP="006A1AA1">
            <w:pPr>
              <w:pStyle w:val="TableParagraph"/>
              <w:spacing w:before="6"/>
              <w:rPr>
                <w:rFonts w:ascii="Arial"/>
                <w:sz w:val="24"/>
              </w:rPr>
            </w:pPr>
          </w:p>
          <w:p w14:paraId="2E1E7138" w14:textId="77777777" w:rsidR="006A1AA1" w:rsidRDefault="006A1AA1" w:rsidP="006A1AA1">
            <w:pPr>
              <w:pStyle w:val="TableParagraph"/>
              <w:ind w:left="177" w:right="173"/>
              <w:jc w:val="center"/>
              <w:rPr>
                <w:i/>
                <w:sz w:val="24"/>
              </w:rPr>
            </w:pPr>
            <w:r>
              <w:rPr>
                <w:i/>
                <w:sz w:val="24"/>
              </w:rPr>
              <w:t xml:space="preserve">Homo </w:t>
            </w:r>
            <w:proofErr w:type="spellStart"/>
            <w:r>
              <w:rPr>
                <w:i/>
                <w:sz w:val="24"/>
              </w:rPr>
              <w:t>habilis</w:t>
            </w:r>
            <w:proofErr w:type="spellEnd"/>
          </w:p>
        </w:tc>
        <w:tc>
          <w:tcPr>
            <w:tcW w:w="2489" w:type="dxa"/>
          </w:tcPr>
          <w:p w14:paraId="60EA2D96" w14:textId="77777777" w:rsidR="006A1AA1" w:rsidRDefault="006A1AA1" w:rsidP="006A1AA1">
            <w:pPr>
              <w:pStyle w:val="TableParagraph"/>
              <w:rPr>
                <w:rFonts w:ascii="Times New Roman"/>
                <w:sz w:val="24"/>
              </w:rPr>
            </w:pPr>
          </w:p>
        </w:tc>
        <w:tc>
          <w:tcPr>
            <w:tcW w:w="2491" w:type="dxa"/>
          </w:tcPr>
          <w:p w14:paraId="12E3AED5" w14:textId="77777777" w:rsidR="006A1AA1" w:rsidRDefault="006A1AA1" w:rsidP="006A1AA1">
            <w:pPr>
              <w:pStyle w:val="TableParagraph"/>
              <w:rPr>
                <w:rFonts w:ascii="Times New Roman"/>
                <w:sz w:val="24"/>
              </w:rPr>
            </w:pPr>
          </w:p>
        </w:tc>
        <w:tc>
          <w:tcPr>
            <w:tcW w:w="3715" w:type="dxa"/>
          </w:tcPr>
          <w:p w14:paraId="43B6E4F7" w14:textId="77777777" w:rsidR="006A1AA1" w:rsidRDefault="006A1AA1" w:rsidP="006A1AA1">
            <w:pPr>
              <w:pStyle w:val="TableParagraph"/>
              <w:rPr>
                <w:rFonts w:ascii="Times New Roman"/>
                <w:sz w:val="24"/>
              </w:rPr>
            </w:pPr>
          </w:p>
        </w:tc>
      </w:tr>
      <w:tr w:rsidR="006A1AA1" w14:paraId="3AD6469F" w14:textId="77777777" w:rsidTr="006A1AA1">
        <w:trPr>
          <w:trHeight w:val="1411"/>
        </w:trPr>
        <w:tc>
          <w:tcPr>
            <w:tcW w:w="2491" w:type="dxa"/>
          </w:tcPr>
          <w:p w14:paraId="2F0F4A51" w14:textId="77777777" w:rsidR="006A1AA1" w:rsidRDefault="006A1AA1" w:rsidP="006A1AA1">
            <w:pPr>
              <w:pStyle w:val="TableParagraph"/>
              <w:spacing w:before="6"/>
              <w:rPr>
                <w:rFonts w:ascii="Arial"/>
                <w:sz w:val="24"/>
              </w:rPr>
            </w:pPr>
          </w:p>
          <w:p w14:paraId="78A2D778" w14:textId="77777777" w:rsidR="006A1AA1" w:rsidRDefault="006A1AA1" w:rsidP="006A1AA1">
            <w:pPr>
              <w:pStyle w:val="TableParagraph"/>
              <w:ind w:left="177" w:right="173"/>
              <w:jc w:val="center"/>
              <w:rPr>
                <w:i/>
                <w:sz w:val="24"/>
              </w:rPr>
            </w:pPr>
            <w:r>
              <w:rPr>
                <w:i/>
                <w:sz w:val="24"/>
              </w:rPr>
              <w:t xml:space="preserve">Homo </w:t>
            </w:r>
            <w:proofErr w:type="spellStart"/>
            <w:r>
              <w:rPr>
                <w:i/>
                <w:sz w:val="24"/>
              </w:rPr>
              <w:t>erectus</w:t>
            </w:r>
            <w:proofErr w:type="spellEnd"/>
          </w:p>
        </w:tc>
        <w:tc>
          <w:tcPr>
            <w:tcW w:w="2489" w:type="dxa"/>
          </w:tcPr>
          <w:p w14:paraId="1A3112D4" w14:textId="77777777" w:rsidR="006A1AA1" w:rsidRDefault="006A1AA1" w:rsidP="006A1AA1">
            <w:pPr>
              <w:pStyle w:val="TableParagraph"/>
              <w:rPr>
                <w:rFonts w:ascii="Times New Roman"/>
                <w:sz w:val="24"/>
              </w:rPr>
            </w:pPr>
          </w:p>
        </w:tc>
        <w:tc>
          <w:tcPr>
            <w:tcW w:w="2491" w:type="dxa"/>
          </w:tcPr>
          <w:p w14:paraId="67AC08C9" w14:textId="77777777" w:rsidR="006A1AA1" w:rsidRDefault="006A1AA1" w:rsidP="006A1AA1">
            <w:pPr>
              <w:pStyle w:val="TableParagraph"/>
              <w:rPr>
                <w:rFonts w:ascii="Times New Roman"/>
                <w:sz w:val="24"/>
              </w:rPr>
            </w:pPr>
          </w:p>
        </w:tc>
        <w:tc>
          <w:tcPr>
            <w:tcW w:w="3715" w:type="dxa"/>
          </w:tcPr>
          <w:p w14:paraId="4DD9E295" w14:textId="77777777" w:rsidR="006A1AA1" w:rsidRDefault="006A1AA1" w:rsidP="006A1AA1">
            <w:pPr>
              <w:pStyle w:val="TableParagraph"/>
              <w:rPr>
                <w:rFonts w:ascii="Times New Roman"/>
                <w:sz w:val="24"/>
              </w:rPr>
            </w:pPr>
          </w:p>
        </w:tc>
      </w:tr>
      <w:tr w:rsidR="006A1AA1" w14:paraId="619C0CAF" w14:textId="77777777" w:rsidTr="006A1AA1">
        <w:trPr>
          <w:trHeight w:val="1886"/>
        </w:trPr>
        <w:tc>
          <w:tcPr>
            <w:tcW w:w="2491" w:type="dxa"/>
          </w:tcPr>
          <w:p w14:paraId="49600918" w14:textId="77777777" w:rsidR="006A1AA1" w:rsidRDefault="006A1AA1" w:rsidP="006A1AA1">
            <w:pPr>
              <w:pStyle w:val="TableParagraph"/>
              <w:spacing w:before="6"/>
              <w:rPr>
                <w:rFonts w:ascii="Arial"/>
                <w:sz w:val="24"/>
              </w:rPr>
            </w:pPr>
          </w:p>
          <w:p w14:paraId="0449B491" w14:textId="77777777" w:rsidR="006A1AA1" w:rsidRDefault="006A1AA1" w:rsidP="006A1AA1">
            <w:pPr>
              <w:pStyle w:val="TableParagraph"/>
              <w:spacing w:before="1"/>
              <w:ind w:left="163" w:firstLine="187"/>
              <w:rPr>
                <w:i/>
                <w:sz w:val="24"/>
              </w:rPr>
            </w:pPr>
            <w:r>
              <w:rPr>
                <w:i/>
                <w:sz w:val="24"/>
              </w:rPr>
              <w:t xml:space="preserve">Homo sapiens </w:t>
            </w:r>
            <w:proofErr w:type="spellStart"/>
            <w:r>
              <w:rPr>
                <w:i/>
                <w:sz w:val="24"/>
              </w:rPr>
              <w:t>neanderthalensis</w:t>
            </w:r>
            <w:proofErr w:type="spellEnd"/>
          </w:p>
        </w:tc>
        <w:tc>
          <w:tcPr>
            <w:tcW w:w="2489" w:type="dxa"/>
          </w:tcPr>
          <w:p w14:paraId="1AA0BFCC" w14:textId="77777777" w:rsidR="006A1AA1" w:rsidRDefault="006A1AA1" w:rsidP="006A1AA1">
            <w:pPr>
              <w:pStyle w:val="TableParagraph"/>
              <w:rPr>
                <w:rFonts w:ascii="Times New Roman"/>
                <w:sz w:val="24"/>
              </w:rPr>
            </w:pPr>
          </w:p>
        </w:tc>
        <w:tc>
          <w:tcPr>
            <w:tcW w:w="2491" w:type="dxa"/>
          </w:tcPr>
          <w:p w14:paraId="23EAB387" w14:textId="77777777" w:rsidR="006A1AA1" w:rsidRDefault="006A1AA1" w:rsidP="006A1AA1">
            <w:pPr>
              <w:pStyle w:val="TableParagraph"/>
              <w:rPr>
                <w:rFonts w:ascii="Times New Roman"/>
                <w:sz w:val="24"/>
              </w:rPr>
            </w:pPr>
          </w:p>
        </w:tc>
        <w:tc>
          <w:tcPr>
            <w:tcW w:w="3715" w:type="dxa"/>
          </w:tcPr>
          <w:p w14:paraId="7DF60147" w14:textId="77777777" w:rsidR="006A1AA1" w:rsidRDefault="006A1AA1" w:rsidP="006A1AA1">
            <w:pPr>
              <w:pStyle w:val="TableParagraph"/>
              <w:rPr>
                <w:rFonts w:ascii="Times New Roman"/>
                <w:sz w:val="24"/>
              </w:rPr>
            </w:pPr>
          </w:p>
        </w:tc>
      </w:tr>
      <w:tr w:rsidR="006A1AA1" w14:paraId="7664AC26" w14:textId="77777777" w:rsidTr="006A1AA1">
        <w:trPr>
          <w:trHeight w:val="1845"/>
        </w:trPr>
        <w:tc>
          <w:tcPr>
            <w:tcW w:w="2491" w:type="dxa"/>
          </w:tcPr>
          <w:p w14:paraId="3A9F7436" w14:textId="77777777" w:rsidR="006A1AA1" w:rsidRDefault="006A1AA1" w:rsidP="006A1AA1">
            <w:pPr>
              <w:pStyle w:val="TableParagraph"/>
              <w:spacing w:before="6"/>
              <w:rPr>
                <w:rFonts w:ascii="Arial"/>
                <w:sz w:val="24"/>
              </w:rPr>
            </w:pPr>
          </w:p>
          <w:p w14:paraId="1239FEE8" w14:textId="77777777" w:rsidR="006A1AA1" w:rsidRDefault="006A1AA1" w:rsidP="006A1AA1">
            <w:pPr>
              <w:pStyle w:val="TableParagraph"/>
              <w:ind w:left="717" w:right="324" w:hanging="368"/>
              <w:rPr>
                <w:i/>
                <w:sz w:val="24"/>
              </w:rPr>
            </w:pPr>
            <w:r>
              <w:rPr>
                <w:i/>
                <w:sz w:val="24"/>
              </w:rPr>
              <w:t xml:space="preserve">Homo sapiens </w:t>
            </w:r>
            <w:proofErr w:type="spellStart"/>
            <w:r>
              <w:rPr>
                <w:i/>
                <w:sz w:val="24"/>
              </w:rPr>
              <w:t>sapiens</w:t>
            </w:r>
            <w:proofErr w:type="spellEnd"/>
          </w:p>
        </w:tc>
        <w:tc>
          <w:tcPr>
            <w:tcW w:w="2489" w:type="dxa"/>
          </w:tcPr>
          <w:p w14:paraId="55F4C21A" w14:textId="77777777" w:rsidR="006A1AA1" w:rsidRDefault="006A1AA1" w:rsidP="006A1AA1">
            <w:pPr>
              <w:pStyle w:val="TableParagraph"/>
              <w:rPr>
                <w:rFonts w:ascii="Times New Roman"/>
                <w:sz w:val="24"/>
              </w:rPr>
            </w:pPr>
          </w:p>
        </w:tc>
        <w:tc>
          <w:tcPr>
            <w:tcW w:w="2491" w:type="dxa"/>
          </w:tcPr>
          <w:p w14:paraId="29C745A6" w14:textId="77777777" w:rsidR="006A1AA1" w:rsidRDefault="006A1AA1" w:rsidP="006A1AA1">
            <w:pPr>
              <w:pStyle w:val="TableParagraph"/>
              <w:rPr>
                <w:rFonts w:ascii="Times New Roman"/>
                <w:sz w:val="24"/>
              </w:rPr>
            </w:pPr>
          </w:p>
        </w:tc>
        <w:tc>
          <w:tcPr>
            <w:tcW w:w="3715" w:type="dxa"/>
          </w:tcPr>
          <w:p w14:paraId="5CC7C1DA" w14:textId="77777777" w:rsidR="006A1AA1" w:rsidRDefault="006A1AA1" w:rsidP="006A1AA1">
            <w:pPr>
              <w:pStyle w:val="TableParagraph"/>
              <w:rPr>
                <w:rFonts w:ascii="Times New Roman"/>
                <w:sz w:val="24"/>
              </w:rPr>
            </w:pPr>
          </w:p>
        </w:tc>
      </w:tr>
    </w:tbl>
    <w:p w14:paraId="1E84AB6C" w14:textId="00B74A21" w:rsidR="006A1AA1" w:rsidRDefault="006A1AA1" w:rsidP="00CC4B58">
      <w:pPr>
        <w:jc w:val="center"/>
        <w:rPr>
          <w:b/>
          <w:bCs/>
          <w:sz w:val="28"/>
          <w:szCs w:val="28"/>
        </w:rPr>
      </w:pPr>
    </w:p>
    <w:p w14:paraId="6022511A" w14:textId="77777777" w:rsidR="001978C9" w:rsidRDefault="001978C9" w:rsidP="001978C9">
      <w:pPr>
        <w:rPr>
          <w:lang w:val="es-MX"/>
        </w:rPr>
      </w:pPr>
    </w:p>
    <w:p w14:paraId="1F8E496F" w14:textId="7391B1C4" w:rsidR="001978C9" w:rsidRDefault="001978C9" w:rsidP="001978C9">
      <w:pPr>
        <w:ind w:firstLine="708"/>
        <w:rPr>
          <w:rStyle w:val="Hipervnculo"/>
          <w:rFonts w:cstheme="minorHAnsi"/>
          <w:sz w:val="24"/>
          <w:szCs w:val="24"/>
        </w:rPr>
      </w:pPr>
      <w:r>
        <w:rPr>
          <w:lang w:val="es-MX"/>
        </w:rPr>
        <w:t xml:space="preserve">Nota: esta actividad desarrollada debe ser entregada el jueves 02 de abril vía correo electrónico: </w:t>
      </w:r>
      <w:hyperlink r:id="rId8" w:history="1">
        <w:r w:rsidRPr="00F92523">
          <w:rPr>
            <w:rStyle w:val="Hipervnculo"/>
            <w:rFonts w:cstheme="minorHAnsi"/>
            <w:b/>
            <w:bCs/>
            <w:sz w:val="24"/>
            <w:szCs w:val="24"/>
          </w:rPr>
          <w:t>alfredoaravena89@gmail.com</w:t>
        </w:r>
      </w:hyperlink>
      <w:r>
        <w:rPr>
          <w:rFonts w:cstheme="minorHAnsi"/>
          <w:b/>
          <w:bCs/>
          <w:sz w:val="24"/>
          <w:szCs w:val="24"/>
        </w:rPr>
        <w:t xml:space="preserve">, </w:t>
      </w:r>
      <w:r>
        <w:rPr>
          <w:rStyle w:val="Hipervnculo"/>
          <w:rFonts w:cstheme="minorHAnsi"/>
          <w:sz w:val="24"/>
          <w:szCs w:val="24"/>
        </w:rPr>
        <w:t xml:space="preserve">si no tienen computador pueden desarrollar la actividad en su cuaderno y enviar las fotos.  </w:t>
      </w:r>
    </w:p>
    <w:p w14:paraId="3C36ADCE" w14:textId="1F52121E" w:rsidR="006A1AA1" w:rsidRPr="00CC4B58" w:rsidRDefault="006A1AA1" w:rsidP="00CC4B58">
      <w:pPr>
        <w:jc w:val="center"/>
        <w:rPr>
          <w:b/>
          <w:bCs/>
          <w:sz w:val="28"/>
          <w:szCs w:val="28"/>
        </w:rPr>
      </w:pPr>
    </w:p>
    <w:sectPr w:rsidR="006A1AA1" w:rsidRPr="00CC4B58" w:rsidSect="002412CE">
      <w:headerReference w:type="default" r:id="rId9"/>
      <w:headerReference w:type="first" r:id="rId10"/>
      <w:pgSz w:w="12240" w:h="15840"/>
      <w:pgMar w:top="720" w:right="380" w:bottom="280" w:left="5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794B8" w14:textId="77777777" w:rsidR="00A80BA4" w:rsidRDefault="00A80BA4" w:rsidP="00BE638B">
      <w:pPr>
        <w:spacing w:after="0" w:line="240" w:lineRule="auto"/>
      </w:pPr>
      <w:r>
        <w:separator/>
      </w:r>
    </w:p>
  </w:endnote>
  <w:endnote w:type="continuationSeparator" w:id="0">
    <w:p w14:paraId="653D51EF" w14:textId="77777777" w:rsidR="00A80BA4" w:rsidRDefault="00A80BA4" w:rsidP="00BE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33414" w14:textId="77777777" w:rsidR="00A80BA4" w:rsidRDefault="00A80BA4" w:rsidP="00BE638B">
      <w:pPr>
        <w:spacing w:after="0" w:line="240" w:lineRule="auto"/>
      </w:pPr>
      <w:r>
        <w:separator/>
      </w:r>
    </w:p>
  </w:footnote>
  <w:footnote w:type="continuationSeparator" w:id="0">
    <w:p w14:paraId="1B914F7B" w14:textId="77777777" w:rsidR="00A80BA4" w:rsidRDefault="00A80BA4" w:rsidP="00BE6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3E4E4" w14:textId="2DBC543E" w:rsidR="00BE638B" w:rsidRDefault="00BE638B" w:rsidP="00CC4B58">
    <w:pPr>
      <w:pStyle w:val="Encabezado"/>
      <w:ind w:left="1701" w:hanging="14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1D31E" w14:textId="2CF89CD3" w:rsidR="002412CE" w:rsidRDefault="002412CE">
    <w:pPr>
      <w:pStyle w:val="Encabezado"/>
    </w:pPr>
    <w:r>
      <w:rPr>
        <w:noProof/>
        <w:lang w:eastAsia="es-CL"/>
      </w:rPr>
      <w:drawing>
        <wp:inline distT="0" distB="0" distL="0" distR="0" wp14:anchorId="58A51D5F" wp14:editId="5164B3BB">
          <wp:extent cx="1952625" cy="656486"/>
          <wp:effectExtent l="0" t="0" r="0" b="0"/>
          <wp:docPr id="24" name="Imagen 24" descr="Imagen que contiene cuchi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RA HISTORIA.jpg"/>
                  <pic:cNvPicPr/>
                </pic:nvPicPr>
                <pic:blipFill>
                  <a:blip r:embed="rId1">
                    <a:extLst>
                      <a:ext uri="{28A0092B-C50C-407E-A947-70E740481C1C}">
                        <a14:useLocalDpi xmlns:a14="http://schemas.microsoft.com/office/drawing/2010/main" val="0"/>
                      </a:ext>
                    </a:extLst>
                  </a:blip>
                  <a:stretch>
                    <a:fillRect/>
                  </a:stretch>
                </pic:blipFill>
                <pic:spPr>
                  <a:xfrm>
                    <a:off x="0" y="0"/>
                    <a:ext cx="1995377" cy="6708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5971"/>
    <w:multiLevelType w:val="hybridMultilevel"/>
    <w:tmpl w:val="0AA26692"/>
    <w:lvl w:ilvl="0" w:tplc="7F9E5D10">
      <w:start w:val="19"/>
      <w:numFmt w:val="upperRoman"/>
      <w:lvlText w:val="%1."/>
      <w:lvlJc w:val="left"/>
      <w:pPr>
        <w:ind w:left="220" w:hanging="581"/>
        <w:jc w:val="left"/>
      </w:pPr>
      <w:rPr>
        <w:rFonts w:ascii="Bookman Old Style" w:eastAsia="Bookman Old Style" w:hAnsi="Bookman Old Style" w:cs="Bookman Old Style" w:hint="default"/>
        <w:spacing w:val="-1"/>
        <w:w w:val="100"/>
        <w:sz w:val="24"/>
        <w:szCs w:val="24"/>
        <w:lang w:val="es-ES" w:eastAsia="es-ES" w:bidi="es-ES"/>
      </w:rPr>
    </w:lvl>
    <w:lvl w:ilvl="1" w:tplc="C7C8BBC8">
      <w:start w:val="1"/>
      <w:numFmt w:val="decimal"/>
      <w:lvlText w:val="%2-"/>
      <w:lvlJc w:val="left"/>
      <w:pPr>
        <w:ind w:left="1007" w:hanging="361"/>
        <w:jc w:val="left"/>
      </w:pPr>
      <w:rPr>
        <w:rFonts w:hint="default"/>
        <w:spacing w:val="-3"/>
        <w:w w:val="99"/>
        <w:lang w:val="es-ES" w:eastAsia="es-ES" w:bidi="es-ES"/>
      </w:rPr>
    </w:lvl>
    <w:lvl w:ilvl="2" w:tplc="59BC0DE0">
      <w:numFmt w:val="bullet"/>
      <w:lvlText w:val="•"/>
      <w:lvlJc w:val="left"/>
      <w:pPr>
        <w:ind w:left="2151" w:hanging="361"/>
      </w:pPr>
      <w:rPr>
        <w:rFonts w:hint="default"/>
        <w:lang w:val="es-ES" w:eastAsia="es-ES" w:bidi="es-ES"/>
      </w:rPr>
    </w:lvl>
    <w:lvl w:ilvl="3" w:tplc="865635BA">
      <w:numFmt w:val="bullet"/>
      <w:lvlText w:val="•"/>
      <w:lvlJc w:val="left"/>
      <w:pPr>
        <w:ind w:left="3302" w:hanging="361"/>
      </w:pPr>
      <w:rPr>
        <w:rFonts w:hint="default"/>
        <w:lang w:val="es-ES" w:eastAsia="es-ES" w:bidi="es-ES"/>
      </w:rPr>
    </w:lvl>
    <w:lvl w:ilvl="4" w:tplc="6A7A6668">
      <w:numFmt w:val="bullet"/>
      <w:lvlText w:val="•"/>
      <w:lvlJc w:val="left"/>
      <w:pPr>
        <w:ind w:left="4453" w:hanging="361"/>
      </w:pPr>
      <w:rPr>
        <w:rFonts w:hint="default"/>
        <w:lang w:val="es-ES" w:eastAsia="es-ES" w:bidi="es-ES"/>
      </w:rPr>
    </w:lvl>
    <w:lvl w:ilvl="5" w:tplc="3D44C822">
      <w:numFmt w:val="bullet"/>
      <w:lvlText w:val="•"/>
      <w:lvlJc w:val="left"/>
      <w:pPr>
        <w:ind w:left="5604" w:hanging="361"/>
      </w:pPr>
      <w:rPr>
        <w:rFonts w:hint="default"/>
        <w:lang w:val="es-ES" w:eastAsia="es-ES" w:bidi="es-ES"/>
      </w:rPr>
    </w:lvl>
    <w:lvl w:ilvl="6" w:tplc="49A22D54">
      <w:numFmt w:val="bullet"/>
      <w:lvlText w:val="•"/>
      <w:lvlJc w:val="left"/>
      <w:pPr>
        <w:ind w:left="6755" w:hanging="361"/>
      </w:pPr>
      <w:rPr>
        <w:rFonts w:hint="default"/>
        <w:lang w:val="es-ES" w:eastAsia="es-ES" w:bidi="es-ES"/>
      </w:rPr>
    </w:lvl>
    <w:lvl w:ilvl="7" w:tplc="660E7EBA">
      <w:numFmt w:val="bullet"/>
      <w:lvlText w:val="•"/>
      <w:lvlJc w:val="left"/>
      <w:pPr>
        <w:ind w:left="7906" w:hanging="361"/>
      </w:pPr>
      <w:rPr>
        <w:rFonts w:hint="default"/>
        <w:lang w:val="es-ES" w:eastAsia="es-ES" w:bidi="es-ES"/>
      </w:rPr>
    </w:lvl>
    <w:lvl w:ilvl="8" w:tplc="4CBEA126">
      <w:numFmt w:val="bullet"/>
      <w:lvlText w:val="•"/>
      <w:lvlJc w:val="left"/>
      <w:pPr>
        <w:ind w:left="9057" w:hanging="361"/>
      </w:pPr>
      <w:rPr>
        <w:rFonts w:hint="default"/>
        <w:lang w:val="es-ES" w:eastAsia="es-ES" w:bidi="es-ES"/>
      </w:rPr>
    </w:lvl>
  </w:abstractNum>
  <w:abstractNum w:abstractNumId="1" w15:restartNumberingAfterBreak="0">
    <w:nsid w:val="38E30B73"/>
    <w:multiLevelType w:val="hybridMultilevel"/>
    <w:tmpl w:val="CA606A8A"/>
    <w:lvl w:ilvl="0" w:tplc="340A000F">
      <w:start w:val="1"/>
      <w:numFmt w:val="decimal"/>
      <w:lvlText w:val="%1."/>
      <w:lvlJc w:val="left"/>
      <w:pPr>
        <w:ind w:left="1854" w:hanging="360"/>
      </w:p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2" w15:restartNumberingAfterBreak="0">
    <w:nsid w:val="3C6819D8"/>
    <w:multiLevelType w:val="hybridMultilevel"/>
    <w:tmpl w:val="44CEE5C8"/>
    <w:lvl w:ilvl="0" w:tplc="CAFCB7C8">
      <w:start w:val="19"/>
      <w:numFmt w:val="upperRoman"/>
      <w:lvlText w:val="%1."/>
      <w:lvlJc w:val="left"/>
      <w:pPr>
        <w:ind w:left="220" w:hanging="581"/>
        <w:jc w:val="left"/>
      </w:pPr>
      <w:rPr>
        <w:rFonts w:ascii="Bookman Old Style" w:eastAsia="Bookman Old Style" w:hAnsi="Bookman Old Style" w:cs="Bookman Old Style" w:hint="default"/>
        <w:spacing w:val="-1"/>
        <w:w w:val="100"/>
        <w:sz w:val="24"/>
        <w:szCs w:val="24"/>
        <w:lang w:val="es-ES" w:eastAsia="es-ES" w:bidi="es-ES"/>
      </w:rPr>
    </w:lvl>
    <w:lvl w:ilvl="1" w:tplc="E3A85886">
      <w:start w:val="1"/>
      <w:numFmt w:val="decimal"/>
      <w:lvlText w:val="%2-"/>
      <w:lvlJc w:val="left"/>
      <w:pPr>
        <w:ind w:left="1007" w:hanging="361"/>
        <w:jc w:val="left"/>
      </w:pPr>
      <w:rPr>
        <w:rFonts w:hint="default"/>
        <w:spacing w:val="-3"/>
        <w:w w:val="99"/>
        <w:lang w:val="es-ES" w:eastAsia="es-ES" w:bidi="es-ES"/>
      </w:rPr>
    </w:lvl>
    <w:lvl w:ilvl="2" w:tplc="92D0D7DE">
      <w:numFmt w:val="bullet"/>
      <w:lvlText w:val="•"/>
      <w:lvlJc w:val="left"/>
      <w:pPr>
        <w:ind w:left="2151" w:hanging="361"/>
      </w:pPr>
      <w:rPr>
        <w:rFonts w:hint="default"/>
        <w:lang w:val="es-ES" w:eastAsia="es-ES" w:bidi="es-ES"/>
      </w:rPr>
    </w:lvl>
    <w:lvl w:ilvl="3" w:tplc="FBFC8116">
      <w:numFmt w:val="bullet"/>
      <w:lvlText w:val="•"/>
      <w:lvlJc w:val="left"/>
      <w:pPr>
        <w:ind w:left="3302" w:hanging="361"/>
      </w:pPr>
      <w:rPr>
        <w:rFonts w:hint="default"/>
        <w:lang w:val="es-ES" w:eastAsia="es-ES" w:bidi="es-ES"/>
      </w:rPr>
    </w:lvl>
    <w:lvl w:ilvl="4" w:tplc="BEE63560">
      <w:numFmt w:val="bullet"/>
      <w:lvlText w:val="•"/>
      <w:lvlJc w:val="left"/>
      <w:pPr>
        <w:ind w:left="4453" w:hanging="361"/>
      </w:pPr>
      <w:rPr>
        <w:rFonts w:hint="default"/>
        <w:lang w:val="es-ES" w:eastAsia="es-ES" w:bidi="es-ES"/>
      </w:rPr>
    </w:lvl>
    <w:lvl w:ilvl="5" w:tplc="1870D5F8">
      <w:numFmt w:val="bullet"/>
      <w:lvlText w:val="•"/>
      <w:lvlJc w:val="left"/>
      <w:pPr>
        <w:ind w:left="5604" w:hanging="361"/>
      </w:pPr>
      <w:rPr>
        <w:rFonts w:hint="default"/>
        <w:lang w:val="es-ES" w:eastAsia="es-ES" w:bidi="es-ES"/>
      </w:rPr>
    </w:lvl>
    <w:lvl w:ilvl="6" w:tplc="2724D924">
      <w:numFmt w:val="bullet"/>
      <w:lvlText w:val="•"/>
      <w:lvlJc w:val="left"/>
      <w:pPr>
        <w:ind w:left="6755" w:hanging="361"/>
      </w:pPr>
      <w:rPr>
        <w:rFonts w:hint="default"/>
        <w:lang w:val="es-ES" w:eastAsia="es-ES" w:bidi="es-ES"/>
      </w:rPr>
    </w:lvl>
    <w:lvl w:ilvl="7" w:tplc="CA362A38">
      <w:numFmt w:val="bullet"/>
      <w:lvlText w:val="•"/>
      <w:lvlJc w:val="left"/>
      <w:pPr>
        <w:ind w:left="7906" w:hanging="361"/>
      </w:pPr>
      <w:rPr>
        <w:rFonts w:hint="default"/>
        <w:lang w:val="es-ES" w:eastAsia="es-ES" w:bidi="es-ES"/>
      </w:rPr>
    </w:lvl>
    <w:lvl w:ilvl="8" w:tplc="31CE0EE6">
      <w:numFmt w:val="bullet"/>
      <w:lvlText w:val="•"/>
      <w:lvlJc w:val="left"/>
      <w:pPr>
        <w:ind w:left="9057" w:hanging="361"/>
      </w:pPr>
      <w:rPr>
        <w:rFonts w:hint="default"/>
        <w:lang w:val="es-ES" w:eastAsia="es-ES" w:bidi="es-ES"/>
      </w:rPr>
    </w:lvl>
  </w:abstractNum>
  <w:abstractNum w:abstractNumId="3" w15:restartNumberingAfterBreak="0">
    <w:nsid w:val="5B621AF7"/>
    <w:multiLevelType w:val="hybridMultilevel"/>
    <w:tmpl w:val="A0763B46"/>
    <w:lvl w:ilvl="0" w:tplc="340A000F">
      <w:start w:val="1"/>
      <w:numFmt w:val="decimal"/>
      <w:lvlText w:val="%1."/>
      <w:lvlJc w:val="left"/>
      <w:pPr>
        <w:ind w:left="720" w:hanging="360"/>
      </w:p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B7F3EFC"/>
    <w:multiLevelType w:val="hybridMultilevel"/>
    <w:tmpl w:val="C826E8E8"/>
    <w:lvl w:ilvl="0" w:tplc="340A000F">
      <w:start w:val="1"/>
      <w:numFmt w:val="decimal"/>
      <w:lvlText w:val="%1."/>
      <w:lvlJc w:val="left"/>
      <w:pPr>
        <w:ind w:left="720" w:hanging="360"/>
      </w:p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6CF4263"/>
    <w:multiLevelType w:val="hybridMultilevel"/>
    <w:tmpl w:val="3320E4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6F"/>
    <w:rsid w:val="001978C9"/>
    <w:rsid w:val="00240A14"/>
    <w:rsid w:val="002412CE"/>
    <w:rsid w:val="00664EBF"/>
    <w:rsid w:val="006A1AA1"/>
    <w:rsid w:val="007A6109"/>
    <w:rsid w:val="007C663B"/>
    <w:rsid w:val="009133FD"/>
    <w:rsid w:val="009B3FA8"/>
    <w:rsid w:val="00A80BA4"/>
    <w:rsid w:val="00A9264A"/>
    <w:rsid w:val="00B60410"/>
    <w:rsid w:val="00BE638B"/>
    <w:rsid w:val="00CC4B58"/>
    <w:rsid w:val="00EB5DDA"/>
    <w:rsid w:val="00FA53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3A2996"/>
  <w15:chartTrackingRefBased/>
  <w15:docId w15:val="{59E75D07-FBD1-4917-AD65-E8668F10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B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63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638B"/>
  </w:style>
  <w:style w:type="paragraph" w:styleId="Piedepgina">
    <w:name w:val="footer"/>
    <w:basedOn w:val="Normal"/>
    <w:link w:val="PiedepginaCar"/>
    <w:uiPriority w:val="99"/>
    <w:unhideWhenUsed/>
    <w:rsid w:val="00BE63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638B"/>
  </w:style>
  <w:style w:type="table" w:customStyle="1" w:styleId="TableNormal">
    <w:name w:val="Table Normal"/>
    <w:uiPriority w:val="2"/>
    <w:semiHidden/>
    <w:unhideWhenUsed/>
    <w:qFormat/>
    <w:rsid w:val="00CC4B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C4B58"/>
    <w:pPr>
      <w:widowControl w:val="0"/>
      <w:autoSpaceDE w:val="0"/>
      <w:autoSpaceDN w:val="0"/>
      <w:spacing w:after="0" w:line="240" w:lineRule="auto"/>
    </w:pPr>
    <w:rPr>
      <w:rFonts w:ascii="Bookman Old Style" w:eastAsia="Bookman Old Style" w:hAnsi="Bookman Old Style" w:cs="Bookman Old Style"/>
      <w:sz w:val="24"/>
      <w:szCs w:val="24"/>
      <w:lang w:val="es-ES" w:eastAsia="es-ES" w:bidi="es-ES"/>
    </w:rPr>
  </w:style>
  <w:style w:type="character" w:customStyle="1" w:styleId="TextoindependienteCar">
    <w:name w:val="Texto independiente Car"/>
    <w:basedOn w:val="Fuentedeprrafopredeter"/>
    <w:link w:val="Textoindependiente"/>
    <w:uiPriority w:val="1"/>
    <w:rsid w:val="00CC4B58"/>
    <w:rPr>
      <w:rFonts w:ascii="Bookman Old Style" w:eastAsia="Bookman Old Style" w:hAnsi="Bookman Old Style" w:cs="Bookman Old Style"/>
      <w:sz w:val="24"/>
      <w:szCs w:val="24"/>
      <w:lang w:val="es-ES" w:eastAsia="es-ES" w:bidi="es-ES"/>
    </w:rPr>
  </w:style>
  <w:style w:type="paragraph" w:styleId="Prrafodelista">
    <w:name w:val="List Paragraph"/>
    <w:basedOn w:val="Normal"/>
    <w:uiPriority w:val="1"/>
    <w:qFormat/>
    <w:rsid w:val="00CC4B58"/>
    <w:pPr>
      <w:widowControl w:val="0"/>
      <w:autoSpaceDE w:val="0"/>
      <w:autoSpaceDN w:val="0"/>
      <w:spacing w:before="119" w:after="0" w:line="240" w:lineRule="auto"/>
      <w:ind w:left="1007" w:hanging="361"/>
      <w:jc w:val="both"/>
    </w:pPr>
    <w:rPr>
      <w:rFonts w:ascii="Arial" w:eastAsia="Arial" w:hAnsi="Arial" w:cs="Arial"/>
      <w:lang w:val="es-ES" w:eastAsia="es-ES" w:bidi="es-ES"/>
    </w:rPr>
  </w:style>
  <w:style w:type="paragraph" w:customStyle="1" w:styleId="TableParagraph">
    <w:name w:val="Table Paragraph"/>
    <w:basedOn w:val="Normal"/>
    <w:uiPriority w:val="1"/>
    <w:qFormat/>
    <w:rsid w:val="00CC4B58"/>
    <w:pPr>
      <w:widowControl w:val="0"/>
      <w:autoSpaceDE w:val="0"/>
      <w:autoSpaceDN w:val="0"/>
      <w:spacing w:after="0" w:line="240" w:lineRule="auto"/>
    </w:pPr>
    <w:rPr>
      <w:rFonts w:ascii="Bookman Old Style" w:eastAsia="Bookman Old Style" w:hAnsi="Bookman Old Style" w:cs="Bookman Old Style"/>
      <w:lang w:val="es-ES" w:eastAsia="es-ES" w:bidi="es-ES"/>
    </w:rPr>
  </w:style>
  <w:style w:type="character" w:styleId="Hipervnculo">
    <w:name w:val="Hyperlink"/>
    <w:basedOn w:val="Fuentedeprrafopredeter"/>
    <w:uiPriority w:val="99"/>
    <w:unhideWhenUsed/>
    <w:rsid w:val="001978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redoaravena89@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3281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ALEJANDRA OVANDO LOPEZ</dc:creator>
  <cp:keywords/>
  <dc:description/>
  <cp:lastModifiedBy>Rubén Valdés Vásquez</cp:lastModifiedBy>
  <cp:revision>2</cp:revision>
  <dcterms:created xsi:type="dcterms:W3CDTF">2020-03-28T21:39:00Z</dcterms:created>
  <dcterms:modified xsi:type="dcterms:W3CDTF">2020-03-28T21:39:00Z</dcterms:modified>
</cp:coreProperties>
</file>